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74" w:rsidRPr="008B176F" w:rsidRDefault="00251520" w:rsidP="008B176F">
      <w:pPr>
        <w:kinsoku w:val="0"/>
        <w:overflowPunct w:val="0"/>
        <w:autoSpaceDE w:val="0"/>
        <w:autoSpaceDN w:val="0"/>
        <w:adjustRightInd w:val="0"/>
        <w:snapToGrid w:val="0"/>
        <w:ind w:right="6"/>
        <w:jc w:val="center"/>
        <w:textAlignment w:val="bottom"/>
        <w:rPr>
          <w:rFonts w:ascii="微軟正黑體" w:eastAsia="微軟正黑體" w:hAnsi="微軟正黑體"/>
          <w:sz w:val="36"/>
        </w:rPr>
      </w:pPr>
      <w:r w:rsidRPr="008B176F">
        <w:rPr>
          <w:rFonts w:ascii="微軟正黑體" w:eastAsia="微軟正黑體" w:hAnsi="微軟正黑體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-259080</wp:posOffset>
            </wp:positionV>
            <wp:extent cx="4000500" cy="601980"/>
            <wp:effectExtent l="0" t="0" r="0" b="0"/>
            <wp:wrapTight wrapText="bothSides">
              <wp:wrapPolygon edited="0">
                <wp:start x="0" y="0"/>
                <wp:lineTo x="0" y="21190"/>
                <wp:lineTo x="21497" y="21190"/>
                <wp:lineTo x="21497" y="0"/>
                <wp:lineTo x="0" y="0"/>
              </wp:wrapPolygon>
            </wp:wrapTight>
            <wp:docPr id="2" name="圖片 2" descr="佛教學院20080821--橫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佛教學院20080821--橫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C74" w:rsidRPr="008B176F" w:rsidRDefault="00AE4DC6" w:rsidP="008B176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autoSpaceDN w:val="0"/>
        <w:adjustRightInd w:val="0"/>
        <w:snapToGrid w:val="0"/>
        <w:spacing w:line="240" w:lineRule="atLeast"/>
        <w:jc w:val="center"/>
        <w:textAlignment w:val="bottom"/>
        <w:rPr>
          <w:rFonts w:ascii="微軟正黑體" w:eastAsia="微軟正黑體" w:hAnsi="微軟正黑體"/>
          <w:color w:val="000000" w:themeColor="text1"/>
          <w:sz w:val="36"/>
        </w:rPr>
      </w:pPr>
      <w:r w:rsidRPr="008B176F">
        <w:rPr>
          <w:rFonts w:ascii="微軟正黑體" w:eastAsia="微軟正黑體" w:hAnsi="微軟正黑體" w:hint="eastAsia"/>
          <w:color w:val="000000" w:themeColor="text1"/>
          <w:sz w:val="36"/>
        </w:rPr>
        <w:t>10</w:t>
      </w:r>
      <w:r w:rsidR="00EA4102" w:rsidRPr="008B176F">
        <w:rPr>
          <w:rFonts w:ascii="微軟正黑體" w:eastAsia="微軟正黑體" w:hAnsi="微軟正黑體" w:hint="eastAsia"/>
          <w:color w:val="000000" w:themeColor="text1"/>
          <w:sz w:val="36"/>
        </w:rPr>
        <w:t>1</w:t>
      </w:r>
      <w:r w:rsidR="006F7C74" w:rsidRPr="008B176F">
        <w:rPr>
          <w:rFonts w:ascii="微軟正黑體" w:eastAsia="微軟正黑體" w:hAnsi="微軟正黑體" w:hint="eastAsia"/>
          <w:color w:val="000000" w:themeColor="text1"/>
          <w:sz w:val="36"/>
        </w:rPr>
        <w:t>學年度第</w:t>
      </w:r>
      <w:r w:rsidR="00A1029B" w:rsidRPr="008B176F">
        <w:rPr>
          <w:rFonts w:ascii="微軟正黑體" w:eastAsia="微軟正黑體" w:hAnsi="微軟正黑體" w:hint="eastAsia"/>
          <w:color w:val="000000" w:themeColor="text1"/>
          <w:sz w:val="36"/>
        </w:rPr>
        <w:t>2</w:t>
      </w:r>
      <w:r w:rsidR="006F7C74" w:rsidRPr="008B176F">
        <w:rPr>
          <w:rFonts w:ascii="微軟正黑體" w:eastAsia="微軟正黑體" w:hAnsi="微軟正黑體" w:hint="eastAsia"/>
          <w:color w:val="000000" w:themeColor="text1"/>
          <w:sz w:val="36"/>
        </w:rPr>
        <w:t>次</w:t>
      </w:r>
      <w:r w:rsidR="00957EE5" w:rsidRPr="008B176F">
        <w:rPr>
          <w:rFonts w:ascii="微軟正黑體" w:eastAsia="微軟正黑體" w:hAnsi="微軟正黑體" w:hint="eastAsia"/>
          <w:color w:val="000000" w:themeColor="text1"/>
          <w:sz w:val="36"/>
        </w:rPr>
        <w:t>通識</w:t>
      </w:r>
      <w:r w:rsidR="00D2688E" w:rsidRPr="008B176F">
        <w:rPr>
          <w:rFonts w:ascii="微軟正黑體" w:eastAsia="微軟正黑體" w:hAnsi="微軟正黑體" w:hint="eastAsia"/>
          <w:color w:val="000000" w:themeColor="text1"/>
          <w:sz w:val="36"/>
        </w:rPr>
        <w:t>教育</w:t>
      </w:r>
      <w:r w:rsidR="006F7C74" w:rsidRPr="008B176F">
        <w:rPr>
          <w:rFonts w:ascii="微軟正黑體" w:eastAsia="微軟正黑體" w:hAnsi="微軟正黑體" w:hint="eastAsia"/>
          <w:color w:val="000000" w:themeColor="text1"/>
          <w:sz w:val="36"/>
        </w:rPr>
        <w:t>委員</w:t>
      </w:r>
      <w:r w:rsidR="00C34358" w:rsidRPr="008B176F">
        <w:rPr>
          <w:rFonts w:ascii="微軟正黑體" w:eastAsia="微軟正黑體" w:hAnsi="微軟正黑體" w:hint="eastAsia"/>
          <w:color w:val="000000" w:themeColor="text1"/>
          <w:sz w:val="36"/>
        </w:rPr>
        <w:t>會</w:t>
      </w:r>
      <w:bookmarkStart w:id="0" w:name="_GoBack"/>
      <w:r w:rsidR="006F7C74" w:rsidRPr="008B176F">
        <w:rPr>
          <w:rFonts w:ascii="微軟正黑體" w:eastAsia="微軟正黑體" w:hAnsi="微軟正黑體" w:hint="eastAsia"/>
          <w:color w:val="000000" w:themeColor="text1"/>
          <w:sz w:val="36"/>
        </w:rPr>
        <w:t>議</w:t>
      </w:r>
      <w:bookmarkEnd w:id="0"/>
      <w:r w:rsidR="00C7307A">
        <w:rPr>
          <w:rFonts w:ascii="微軟正黑體" w:eastAsia="微軟正黑體" w:hAnsi="微軟正黑體" w:hint="eastAsia"/>
          <w:color w:val="000000" w:themeColor="text1"/>
          <w:sz w:val="36"/>
        </w:rPr>
        <w:t>紀錄</w:t>
      </w:r>
    </w:p>
    <w:p w:rsidR="00957EE5" w:rsidRPr="008B176F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left="28" w:right="94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8B176F">
        <w:rPr>
          <w:rFonts w:ascii="微軟正黑體" w:eastAsia="微軟正黑體" w:hAnsi="微軟正黑體" w:hint="eastAsia"/>
          <w:spacing w:val="10"/>
          <w:sz w:val="28"/>
        </w:rPr>
        <w:t>會議名稱：</w:t>
      </w:r>
      <w:r w:rsidR="00957EE5" w:rsidRPr="008B176F">
        <w:rPr>
          <w:rFonts w:ascii="微軟正黑體" w:eastAsia="微軟正黑體" w:hAnsi="微軟正黑體" w:hint="eastAsia"/>
          <w:spacing w:val="10"/>
          <w:sz w:val="28"/>
        </w:rPr>
        <w:t>10</w:t>
      </w:r>
      <w:r w:rsidR="00274917">
        <w:rPr>
          <w:rFonts w:ascii="微軟正黑體" w:eastAsia="微軟正黑體" w:hAnsi="微軟正黑體" w:hint="eastAsia"/>
          <w:spacing w:val="10"/>
          <w:sz w:val="28"/>
        </w:rPr>
        <w:t>2</w:t>
      </w:r>
      <w:r w:rsidR="00957EE5" w:rsidRPr="008B176F">
        <w:rPr>
          <w:rFonts w:ascii="微軟正黑體" w:eastAsia="微軟正黑體" w:hAnsi="微軟正黑體" w:hint="eastAsia"/>
          <w:spacing w:val="10"/>
          <w:sz w:val="28"/>
        </w:rPr>
        <w:t>學年度第</w:t>
      </w:r>
      <w:r w:rsidR="00274917">
        <w:rPr>
          <w:rFonts w:ascii="微軟正黑體" w:eastAsia="微軟正黑體" w:hAnsi="微軟正黑體" w:hint="eastAsia"/>
          <w:spacing w:val="10"/>
          <w:sz w:val="28"/>
        </w:rPr>
        <w:t>1</w:t>
      </w:r>
      <w:r w:rsidR="00957EE5" w:rsidRPr="008B176F">
        <w:rPr>
          <w:rFonts w:ascii="微軟正黑體" w:eastAsia="微軟正黑體" w:hAnsi="微軟正黑體" w:hint="eastAsia"/>
          <w:spacing w:val="10"/>
          <w:sz w:val="28"/>
        </w:rPr>
        <w:t>次通識</w:t>
      </w:r>
      <w:r w:rsidR="00D2688E" w:rsidRPr="008B176F">
        <w:rPr>
          <w:rFonts w:ascii="微軟正黑體" w:eastAsia="微軟正黑體" w:hAnsi="微軟正黑體" w:hint="eastAsia"/>
          <w:spacing w:val="10"/>
          <w:sz w:val="28"/>
        </w:rPr>
        <w:t>教育</w:t>
      </w:r>
      <w:r w:rsidR="00957EE5" w:rsidRPr="008B176F">
        <w:rPr>
          <w:rFonts w:ascii="微軟正黑體" w:eastAsia="微軟正黑體" w:hAnsi="微軟正黑體" w:hint="eastAsia"/>
          <w:spacing w:val="10"/>
          <w:sz w:val="28"/>
        </w:rPr>
        <w:t>委員會議</w:t>
      </w:r>
    </w:p>
    <w:p w:rsidR="006F7C74" w:rsidRPr="008B176F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left="28" w:right="94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8B176F">
        <w:rPr>
          <w:rFonts w:ascii="微軟正黑體" w:eastAsia="微軟正黑體" w:hAnsi="微軟正黑體" w:hint="eastAsia"/>
          <w:spacing w:val="10"/>
          <w:sz w:val="28"/>
        </w:rPr>
        <w:t>地</w:t>
      </w:r>
      <w:r w:rsidRPr="008B176F">
        <w:rPr>
          <w:rFonts w:ascii="微軟正黑體" w:eastAsia="微軟正黑體" w:hAnsi="微軟正黑體"/>
          <w:spacing w:val="10"/>
          <w:sz w:val="28"/>
        </w:rPr>
        <w:t xml:space="preserve">  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 xml:space="preserve"> </w:t>
      </w:r>
      <w:r w:rsidRPr="008B176F">
        <w:rPr>
          <w:rFonts w:ascii="微軟正黑體" w:eastAsia="微軟正黑體" w:hAnsi="微軟正黑體"/>
          <w:spacing w:val="10"/>
          <w:sz w:val="28"/>
        </w:rPr>
        <w:t xml:space="preserve"> 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點：</w:t>
      </w:r>
      <w:r w:rsidR="00C952C1" w:rsidRPr="008B176F">
        <w:rPr>
          <w:rFonts w:ascii="微軟正黑體" w:eastAsia="微軟正黑體" w:hAnsi="微軟正黑體" w:hint="eastAsia"/>
          <w:spacing w:val="10"/>
          <w:sz w:val="28"/>
        </w:rPr>
        <w:t>50</w:t>
      </w:r>
      <w:r w:rsidR="00EA4102" w:rsidRPr="008B176F">
        <w:rPr>
          <w:rFonts w:ascii="微軟正黑體" w:eastAsia="微軟正黑體" w:hAnsi="微軟正黑體" w:hint="eastAsia"/>
          <w:spacing w:val="10"/>
          <w:sz w:val="28"/>
        </w:rPr>
        <w:t>2</w:t>
      </w:r>
      <w:r w:rsidR="00C952C1" w:rsidRPr="008B176F">
        <w:rPr>
          <w:rFonts w:ascii="微軟正黑體" w:eastAsia="微軟正黑體" w:hAnsi="微軟正黑體" w:hint="eastAsia"/>
          <w:spacing w:val="10"/>
          <w:sz w:val="28"/>
        </w:rPr>
        <w:t>教室</w:t>
      </w:r>
    </w:p>
    <w:p w:rsidR="006F7C74" w:rsidRPr="008B176F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left="28" w:right="94"/>
        <w:textAlignment w:val="bottom"/>
        <w:rPr>
          <w:rFonts w:ascii="微軟正黑體" w:eastAsia="微軟正黑體" w:hAnsi="微軟正黑體"/>
          <w:i/>
          <w:spacing w:val="10"/>
          <w:sz w:val="28"/>
        </w:rPr>
      </w:pPr>
      <w:r w:rsidRPr="008B176F">
        <w:rPr>
          <w:rFonts w:ascii="微軟正黑體" w:eastAsia="微軟正黑體" w:hAnsi="微軟正黑體" w:hint="eastAsia"/>
          <w:spacing w:val="10"/>
          <w:sz w:val="28"/>
        </w:rPr>
        <w:t>會議時間：10</w:t>
      </w:r>
      <w:r w:rsidR="00274917">
        <w:rPr>
          <w:rFonts w:ascii="微軟正黑體" w:eastAsia="微軟正黑體" w:hAnsi="微軟正黑體" w:hint="eastAsia"/>
          <w:spacing w:val="10"/>
          <w:sz w:val="28"/>
        </w:rPr>
        <w:t>2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年</w:t>
      </w:r>
      <w:r w:rsidR="00274917">
        <w:rPr>
          <w:rFonts w:ascii="微軟正黑體" w:eastAsia="微軟正黑體" w:hAnsi="微軟正黑體" w:hint="eastAsia"/>
          <w:spacing w:val="10"/>
          <w:sz w:val="28"/>
        </w:rPr>
        <w:t>11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月</w:t>
      </w:r>
      <w:r w:rsidR="00274917">
        <w:rPr>
          <w:rFonts w:ascii="微軟正黑體" w:eastAsia="微軟正黑體" w:hAnsi="微軟正黑體" w:hint="eastAsia"/>
          <w:spacing w:val="10"/>
          <w:sz w:val="28"/>
        </w:rPr>
        <w:t>13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日</w:t>
      </w:r>
      <w:r w:rsidRPr="008B176F">
        <w:rPr>
          <w:rFonts w:ascii="微軟正黑體" w:eastAsia="微軟正黑體" w:hAnsi="微軟正黑體"/>
          <w:spacing w:val="10"/>
          <w:sz w:val="28"/>
        </w:rPr>
        <w:t>(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星期</w:t>
      </w:r>
      <w:r w:rsidR="00A1029B" w:rsidRPr="008B176F">
        <w:rPr>
          <w:rFonts w:ascii="微軟正黑體" w:eastAsia="微軟正黑體" w:hAnsi="微軟正黑體" w:hint="eastAsia"/>
          <w:spacing w:val="10"/>
          <w:sz w:val="28"/>
        </w:rPr>
        <w:t>三</w:t>
      </w:r>
      <w:r w:rsidRPr="008B176F">
        <w:rPr>
          <w:rFonts w:ascii="微軟正黑體" w:eastAsia="微軟正黑體" w:hAnsi="微軟正黑體"/>
          <w:spacing w:val="10"/>
          <w:sz w:val="28"/>
        </w:rPr>
        <w:t>)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1</w:t>
      </w:r>
      <w:r w:rsidR="00274917">
        <w:rPr>
          <w:rFonts w:ascii="微軟正黑體" w:eastAsia="微軟正黑體" w:hAnsi="微軟正黑體" w:hint="eastAsia"/>
          <w:spacing w:val="10"/>
          <w:sz w:val="28"/>
        </w:rPr>
        <w:t>4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:</w:t>
      </w:r>
      <w:r w:rsidR="00274917">
        <w:rPr>
          <w:rFonts w:ascii="微軟正黑體" w:eastAsia="微軟正黑體" w:hAnsi="微軟正黑體" w:hint="eastAsia"/>
          <w:spacing w:val="10"/>
          <w:sz w:val="28"/>
        </w:rPr>
        <w:t>0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0~1</w:t>
      </w:r>
      <w:r w:rsidR="00EA4102" w:rsidRPr="008B176F">
        <w:rPr>
          <w:rFonts w:ascii="微軟正黑體" w:eastAsia="微軟正黑體" w:hAnsi="微軟正黑體" w:hint="eastAsia"/>
          <w:spacing w:val="10"/>
          <w:sz w:val="28"/>
        </w:rPr>
        <w:t>7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:</w:t>
      </w:r>
      <w:r w:rsidR="00274917">
        <w:rPr>
          <w:rFonts w:ascii="微軟正黑體" w:eastAsia="微軟正黑體" w:hAnsi="微軟正黑體" w:hint="eastAsia"/>
          <w:spacing w:val="10"/>
          <w:sz w:val="28"/>
        </w:rPr>
        <w:t>0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 xml:space="preserve">0 </w:t>
      </w:r>
    </w:p>
    <w:p w:rsidR="006F7C74" w:rsidRPr="008B176F" w:rsidRDefault="006F7C74" w:rsidP="008B176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autoSpaceDN w:val="0"/>
        <w:adjustRightInd w:val="0"/>
        <w:snapToGrid w:val="0"/>
        <w:ind w:left="28" w:right="-28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8B176F">
        <w:rPr>
          <w:rFonts w:ascii="微軟正黑體" w:eastAsia="微軟正黑體" w:hAnsi="微軟正黑體" w:hint="eastAsia"/>
          <w:spacing w:val="10"/>
          <w:sz w:val="28"/>
        </w:rPr>
        <w:t>主　　席：</w:t>
      </w:r>
      <w:r w:rsidR="00325116" w:rsidRPr="008B176F">
        <w:rPr>
          <w:rFonts w:ascii="微軟正黑體" w:eastAsia="微軟正黑體" w:hAnsi="微軟正黑體" w:hint="eastAsia"/>
          <w:spacing w:val="10"/>
          <w:sz w:val="28"/>
        </w:rPr>
        <w:t>學士</w:t>
      </w:r>
      <w:proofErr w:type="gramStart"/>
      <w:r w:rsidR="00325116" w:rsidRPr="008B176F">
        <w:rPr>
          <w:rFonts w:ascii="微軟正黑體" w:eastAsia="微軟正黑體" w:hAnsi="微軟正黑體" w:hint="eastAsia"/>
          <w:spacing w:val="10"/>
          <w:sz w:val="28"/>
        </w:rPr>
        <w:t>班主任果暉法師</w:t>
      </w:r>
      <w:proofErr w:type="gramEnd"/>
    </w:p>
    <w:p w:rsidR="006F7C74" w:rsidRPr="008B176F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right="94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8B176F">
        <w:rPr>
          <w:rFonts w:ascii="微軟正黑體" w:eastAsia="微軟正黑體" w:hAnsi="微軟正黑體" w:hint="eastAsia"/>
          <w:sz w:val="28"/>
        </w:rPr>
        <w:t>聯絡人/記錄：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陳</w:t>
      </w:r>
      <w:r w:rsidR="00C74C7F" w:rsidRPr="008B176F">
        <w:rPr>
          <w:rFonts w:ascii="微軟正黑體" w:eastAsia="微軟正黑體" w:hAnsi="微軟正黑體" w:hint="eastAsia"/>
          <w:spacing w:val="10"/>
          <w:sz w:val="28"/>
        </w:rPr>
        <w:t>冠瑜</w:t>
      </w:r>
    </w:p>
    <w:p w:rsidR="006F7C74" w:rsidRPr="008B176F" w:rsidRDefault="006F7C74" w:rsidP="008B176F">
      <w:pPr>
        <w:widowControl/>
        <w:tabs>
          <w:tab w:val="left" w:pos="1468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leftChars="-5" w:right="23" w:hangingChars="4" w:hanging="12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8B176F">
        <w:rPr>
          <w:rFonts w:ascii="微軟正黑體" w:eastAsia="微軟正黑體" w:hAnsi="微軟正黑體" w:hint="eastAsia"/>
          <w:spacing w:val="10"/>
          <w:sz w:val="28"/>
        </w:rPr>
        <w:t>電　　話：</w:t>
      </w:r>
      <w:r w:rsidRPr="008B176F">
        <w:rPr>
          <w:rFonts w:ascii="微軟正黑體" w:eastAsia="微軟正黑體" w:hAnsi="微軟正黑體"/>
          <w:spacing w:val="10"/>
          <w:sz w:val="28"/>
        </w:rPr>
        <w:t>2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498</w:t>
      </w:r>
      <w:r w:rsidRPr="008B176F">
        <w:rPr>
          <w:rFonts w:ascii="微軟正黑體" w:eastAsia="微軟正黑體" w:hAnsi="微軟正黑體"/>
          <w:spacing w:val="10"/>
          <w:sz w:val="28"/>
        </w:rPr>
        <w:t>-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0707</w:t>
      </w:r>
      <w:r w:rsidRPr="008B176F">
        <w:rPr>
          <w:rFonts w:ascii="微軟正黑體" w:eastAsia="微軟正黑體" w:hAnsi="微軟正黑體"/>
          <w:spacing w:val="10"/>
          <w:sz w:val="28"/>
        </w:rPr>
        <w:t>#</w:t>
      </w:r>
      <w:r w:rsidRPr="008B176F">
        <w:rPr>
          <w:rFonts w:ascii="微軟正黑體" w:eastAsia="微軟正黑體" w:hAnsi="微軟正黑體" w:hint="eastAsia"/>
          <w:spacing w:val="10"/>
          <w:sz w:val="28"/>
        </w:rPr>
        <w:t>2372；傳真：2408-2492</w:t>
      </w:r>
    </w:p>
    <w:p w:rsidR="006F7C74" w:rsidRPr="00605278" w:rsidRDefault="006F7C74" w:rsidP="00605278">
      <w:pPr>
        <w:widowControl/>
        <w:tabs>
          <w:tab w:val="left" w:pos="2856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leftChars="6" w:left="1418" w:right="23" w:hangingChars="468" w:hanging="1404"/>
        <w:textAlignment w:val="bottom"/>
        <w:rPr>
          <w:rFonts w:ascii="微軟正黑體" w:eastAsia="微軟正黑體" w:hAnsi="微軟正黑體"/>
          <w:color w:val="000000" w:themeColor="text1"/>
          <w:spacing w:val="10"/>
          <w:sz w:val="28"/>
        </w:rPr>
      </w:pPr>
      <w:r w:rsidRPr="008B176F">
        <w:rPr>
          <w:rFonts w:ascii="微軟正黑體" w:eastAsia="微軟正黑體" w:hAnsi="微軟正黑體" w:hint="eastAsia"/>
          <w:spacing w:val="10"/>
          <w:sz w:val="28"/>
        </w:rPr>
        <w:t>出席人員：</w:t>
      </w:r>
      <w:proofErr w:type="gramStart"/>
      <w:r w:rsidR="00325116" w:rsidRPr="008B176F">
        <w:rPr>
          <w:rFonts w:ascii="微軟正黑體" w:eastAsia="微軟正黑體" w:hAnsi="微軟正黑體" w:hint="eastAsia"/>
          <w:spacing w:val="10"/>
          <w:sz w:val="28"/>
        </w:rPr>
        <w:t>蔡</w:t>
      </w:r>
      <w:r w:rsidR="001B2DD6" w:rsidRPr="008B176F">
        <w:rPr>
          <w:rFonts w:ascii="微軟正黑體" w:eastAsia="微軟正黑體" w:hAnsi="微軟正黑體" w:hint="eastAsia"/>
          <w:spacing w:val="10"/>
          <w:sz w:val="28"/>
        </w:rPr>
        <w:t>副校長</w:t>
      </w:r>
      <w:r w:rsidR="00325116" w:rsidRPr="008B176F">
        <w:rPr>
          <w:rFonts w:ascii="微軟正黑體" w:eastAsia="微軟正黑體" w:hAnsi="微軟正黑體" w:hint="eastAsia"/>
          <w:spacing w:val="10"/>
          <w:sz w:val="28"/>
        </w:rPr>
        <w:t>伯郎</w:t>
      </w:r>
      <w:proofErr w:type="gramEnd"/>
      <w:r w:rsidR="001B2DD6" w:rsidRPr="008B176F">
        <w:rPr>
          <w:rFonts w:ascii="微軟正黑體" w:eastAsia="微軟正黑體" w:hAnsi="微軟正黑體" w:hint="eastAsia"/>
          <w:spacing w:val="10"/>
          <w:sz w:val="28"/>
        </w:rPr>
        <w:t>、</w:t>
      </w:r>
      <w:r w:rsidR="00D71DB7" w:rsidRPr="008B176F">
        <w:rPr>
          <w:rFonts w:ascii="微軟正黑體" w:eastAsia="微軟正黑體" w:hAnsi="微軟正黑體" w:hint="eastAsia"/>
          <w:spacing w:val="10"/>
          <w:sz w:val="28"/>
        </w:rPr>
        <w:t>學</w:t>
      </w:r>
      <w:proofErr w:type="gramStart"/>
      <w:r w:rsidR="00D71DB7" w:rsidRPr="008B176F">
        <w:rPr>
          <w:rFonts w:ascii="微軟正黑體" w:eastAsia="微軟正黑體" w:hAnsi="微軟正黑體" w:hint="eastAsia"/>
          <w:spacing w:val="10"/>
          <w:sz w:val="28"/>
        </w:rPr>
        <w:t>務</w:t>
      </w:r>
      <w:proofErr w:type="gramEnd"/>
      <w:r w:rsidR="00D71DB7" w:rsidRPr="008B176F">
        <w:rPr>
          <w:rFonts w:ascii="微軟正黑體" w:eastAsia="微軟正黑體" w:hAnsi="微軟正黑體" w:hint="eastAsia"/>
          <w:spacing w:val="10"/>
          <w:sz w:val="28"/>
        </w:rPr>
        <w:t>組長梅靜</w:t>
      </w:r>
      <w:r w:rsidR="0019051B" w:rsidRPr="008B176F">
        <w:rPr>
          <w:rFonts w:ascii="微軟正黑體" w:eastAsia="微軟正黑體" w:hAnsi="微軟正黑體" w:hint="eastAsia"/>
          <w:spacing w:val="10"/>
          <w:sz w:val="28"/>
        </w:rPr>
        <w:t>軒老師、</w:t>
      </w:r>
      <w:proofErr w:type="gramStart"/>
      <w:r w:rsidR="0019051B" w:rsidRPr="008B176F">
        <w:rPr>
          <w:rFonts w:ascii="微軟正黑體" w:eastAsia="微軟正黑體" w:hAnsi="微軟正黑體" w:hint="eastAsia"/>
          <w:spacing w:val="10"/>
          <w:sz w:val="28"/>
        </w:rPr>
        <w:t>研</w:t>
      </w:r>
      <w:proofErr w:type="gramEnd"/>
      <w:r w:rsidR="00D71DB7" w:rsidRPr="008B176F">
        <w:rPr>
          <w:rFonts w:ascii="微軟正黑體" w:eastAsia="微軟正黑體" w:hAnsi="微軟正黑體" w:hint="eastAsia"/>
          <w:spacing w:val="10"/>
          <w:sz w:val="28"/>
        </w:rPr>
        <w:t>修</w:t>
      </w:r>
      <w:r w:rsidR="0019051B" w:rsidRPr="008B176F">
        <w:rPr>
          <w:rFonts w:ascii="微軟正黑體" w:eastAsia="微軟正黑體" w:hAnsi="微軟正黑體" w:hint="eastAsia"/>
          <w:spacing w:val="10"/>
          <w:sz w:val="28"/>
        </w:rPr>
        <w:t>中心</w:t>
      </w:r>
      <w:proofErr w:type="gramStart"/>
      <w:r w:rsidR="0019051B" w:rsidRPr="008B176F">
        <w:rPr>
          <w:rFonts w:ascii="微軟正黑體" w:eastAsia="微軟正黑體" w:hAnsi="微軟正黑體" w:hint="eastAsia"/>
          <w:spacing w:val="10"/>
          <w:sz w:val="28"/>
        </w:rPr>
        <w:t>主任果鏡法師</w:t>
      </w:r>
      <w:proofErr w:type="gramEnd"/>
      <w:r w:rsidR="0019051B" w:rsidRPr="008B176F">
        <w:rPr>
          <w:rFonts w:ascii="微軟正黑體" w:eastAsia="微軟正黑體" w:hAnsi="微軟正黑體" w:hint="eastAsia"/>
          <w:spacing w:val="10"/>
          <w:sz w:val="28"/>
        </w:rPr>
        <w:t>、</w:t>
      </w:r>
      <w:r w:rsidR="0019051B" w:rsidRPr="00605278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教務組長見弘法師、推廣中心主任</w:t>
      </w:r>
      <w:r w:rsidR="00AC6D12" w:rsidRPr="00605278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廖本聖老師</w:t>
      </w:r>
      <w:r w:rsidR="00EA4102" w:rsidRPr="00605278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、</w:t>
      </w:r>
      <w:r w:rsidR="00B12511" w:rsidRPr="00605278">
        <w:rPr>
          <w:rFonts w:ascii="微軟正黑體" w:eastAsia="微軟正黑體" w:hAnsi="微軟正黑體"/>
          <w:color w:val="000000" w:themeColor="text1"/>
          <w:spacing w:val="10"/>
          <w:sz w:val="28"/>
        </w:rPr>
        <w:t>語言翻譯中心</w:t>
      </w:r>
      <w:r w:rsidR="00B12511" w:rsidRPr="00605278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主任溫宗堃、</w:t>
      </w:r>
    </w:p>
    <w:p w:rsidR="006D3D54" w:rsidRPr="008B176F" w:rsidRDefault="005B347F" w:rsidP="008B176F">
      <w:pPr>
        <w:widowControl/>
        <w:tabs>
          <w:tab w:val="left" w:pos="2856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leftChars="6" w:left="1397" w:right="23" w:hangingChars="494" w:hanging="1383"/>
        <w:textAlignment w:val="bottom"/>
        <w:rPr>
          <w:rFonts w:ascii="微軟正黑體" w:eastAsia="微軟正黑體" w:hAnsi="微軟正黑體"/>
          <w:color w:val="000000" w:themeColor="text1"/>
          <w:spacing w:val="10"/>
          <w:sz w:val="28"/>
        </w:rPr>
      </w:pPr>
      <w:r w:rsidRPr="008B176F">
        <w:rPr>
          <w:rFonts w:ascii="微軟正黑體" w:eastAsia="微軟正黑體" w:hAnsi="微軟正黑體" w:hint="eastAsia"/>
          <w:sz w:val="28"/>
        </w:rPr>
        <w:t>列席：</w:t>
      </w:r>
      <w:r w:rsidR="006D3D54" w:rsidRPr="008B176F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校長室助理研究員辜琮瑜</w:t>
      </w:r>
    </w:p>
    <w:p w:rsidR="006F7C74" w:rsidRPr="008B176F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spacing w:line="240" w:lineRule="atLeast"/>
        <w:ind w:right="94"/>
        <w:textAlignment w:val="bottom"/>
        <w:rPr>
          <w:rFonts w:ascii="微軟正黑體" w:eastAsia="微軟正黑體" w:hAnsi="微軟正黑體"/>
          <w:b/>
          <w:bCs/>
          <w:sz w:val="28"/>
        </w:rPr>
      </w:pPr>
      <w:r w:rsidRPr="008B176F">
        <w:rPr>
          <w:rFonts w:ascii="微軟正黑體" w:eastAsia="微軟正黑體" w:hAnsi="微軟正黑體" w:hint="eastAsia"/>
          <w:b/>
          <w:bCs/>
          <w:sz w:val="28"/>
        </w:rPr>
        <w:t>議　　程：</w:t>
      </w:r>
    </w:p>
    <w:p w:rsidR="006F7C74" w:rsidRPr="008B176F" w:rsidRDefault="006F7C74" w:rsidP="008B176F">
      <w:pPr>
        <w:tabs>
          <w:tab w:val="num" w:pos="1440"/>
        </w:tabs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bCs/>
          <w:sz w:val="28"/>
        </w:rPr>
      </w:pPr>
      <w:r w:rsidRPr="008B176F">
        <w:rPr>
          <w:rFonts w:ascii="微軟正黑體" w:eastAsia="微軟正黑體" w:hAnsi="微軟正黑體" w:hint="eastAsia"/>
          <w:b/>
          <w:bCs/>
          <w:sz w:val="28"/>
        </w:rPr>
        <w:t>一、主席致詞：</w:t>
      </w:r>
      <w:r w:rsidR="00440FFD" w:rsidRPr="008B176F">
        <w:rPr>
          <w:rFonts w:ascii="微軟正黑體" w:eastAsia="微軟正黑體" w:hAnsi="微軟正黑體" w:hint="eastAsia"/>
          <w:b/>
          <w:bCs/>
          <w:color w:val="FFFFFF"/>
          <w:sz w:val="28"/>
        </w:rPr>
        <w:t>與會人數已過半，可以開始開會。</w:t>
      </w:r>
    </w:p>
    <w:p w:rsidR="006F7C74" w:rsidRPr="008B176F" w:rsidRDefault="006F7C74" w:rsidP="008B176F">
      <w:pPr>
        <w:tabs>
          <w:tab w:val="num" w:pos="1440"/>
        </w:tabs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 w:val="28"/>
        </w:rPr>
      </w:pPr>
      <w:r w:rsidRPr="008B176F">
        <w:rPr>
          <w:rFonts w:ascii="微軟正黑體" w:eastAsia="微軟正黑體" w:hAnsi="微軟正黑體" w:hint="eastAsia"/>
          <w:b/>
          <w:bCs/>
          <w:sz w:val="28"/>
        </w:rPr>
        <w:t>二、上次會議執行情形：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4"/>
        <w:gridCol w:w="1986"/>
        <w:gridCol w:w="3211"/>
        <w:gridCol w:w="942"/>
        <w:gridCol w:w="871"/>
        <w:gridCol w:w="1050"/>
        <w:gridCol w:w="1124"/>
      </w:tblGrid>
      <w:tr w:rsidR="006F7C74" w:rsidRPr="008B176F">
        <w:tc>
          <w:tcPr>
            <w:tcW w:w="9748" w:type="dxa"/>
            <w:gridSpan w:val="7"/>
            <w:vAlign w:val="bottom"/>
          </w:tcPr>
          <w:p w:rsidR="006F7C74" w:rsidRPr="008B176F" w:rsidRDefault="00B12511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8B176F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A1029B" w:rsidRPr="008B176F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6F7C74" w:rsidRPr="008B176F">
              <w:rPr>
                <w:rFonts w:ascii="微軟正黑體" w:eastAsia="微軟正黑體" w:hAnsi="微軟正黑體" w:hint="eastAsia"/>
                <w:sz w:val="28"/>
                <w:szCs w:val="28"/>
              </w:rPr>
              <w:t>學年度第</w:t>
            </w:r>
            <w:r w:rsidR="00A1029B" w:rsidRPr="008B176F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6F7C74" w:rsidRPr="008B176F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  <w:r w:rsidR="00526B08" w:rsidRPr="008B176F">
              <w:rPr>
                <w:rFonts w:ascii="微軟正黑體" w:eastAsia="微軟正黑體" w:hAnsi="微軟正黑體" w:hint="eastAsia"/>
                <w:sz w:val="28"/>
                <w:szCs w:val="28"/>
              </w:rPr>
              <w:t>通識</w:t>
            </w:r>
            <w:r w:rsidR="006F7C74" w:rsidRPr="008B176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課程委員會議</w:t>
            </w:r>
          </w:p>
        </w:tc>
      </w:tr>
      <w:tr w:rsidR="006F7C74" w:rsidRPr="008B176F" w:rsidTr="002A0821">
        <w:tc>
          <w:tcPr>
            <w:tcW w:w="564" w:type="dxa"/>
            <w:vAlign w:val="bottom"/>
          </w:tcPr>
          <w:p w:rsidR="006F7C74" w:rsidRPr="008B176F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8B176F">
              <w:rPr>
                <w:rFonts w:ascii="微軟正黑體" w:eastAsia="微軟正黑體" w:hAnsi="微軟正黑體" w:hint="eastAsia"/>
                <w:b/>
                <w:bCs/>
                <w:sz w:val="20"/>
              </w:rPr>
              <w:t>提案</w:t>
            </w:r>
            <w:r w:rsidRPr="008B176F">
              <w:rPr>
                <w:rFonts w:ascii="微軟正黑體" w:eastAsia="微軟正黑體" w:hAnsi="微軟正黑體"/>
                <w:b/>
                <w:bCs/>
                <w:sz w:val="20"/>
              </w:rPr>
              <w:br/>
            </w:r>
            <w:r w:rsidRPr="008B176F">
              <w:rPr>
                <w:rFonts w:ascii="微軟正黑體" w:eastAsia="微軟正黑體" w:hAnsi="微軟正黑體" w:hint="eastAsia"/>
                <w:b/>
                <w:bCs/>
                <w:sz w:val="20"/>
              </w:rPr>
              <w:t>編號</w:t>
            </w:r>
          </w:p>
        </w:tc>
        <w:tc>
          <w:tcPr>
            <w:tcW w:w="1986" w:type="dxa"/>
            <w:vAlign w:val="center"/>
          </w:tcPr>
          <w:p w:rsidR="006F7C74" w:rsidRPr="008B176F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8B176F">
              <w:rPr>
                <w:rFonts w:ascii="微軟正黑體" w:eastAsia="微軟正黑體" w:hAnsi="微軟正黑體" w:hint="eastAsia"/>
                <w:b/>
                <w:bCs/>
                <w:sz w:val="20"/>
              </w:rPr>
              <w:t xml:space="preserve">案  </w:t>
            </w:r>
            <w:r w:rsidRPr="008B176F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  </w:t>
            </w:r>
            <w:r w:rsidRPr="008B176F">
              <w:rPr>
                <w:rFonts w:ascii="微軟正黑體" w:eastAsia="微軟正黑體" w:hAnsi="微軟正黑體" w:hint="eastAsia"/>
                <w:b/>
                <w:bCs/>
                <w:sz w:val="20"/>
              </w:rPr>
              <w:t>由</w:t>
            </w:r>
          </w:p>
        </w:tc>
        <w:tc>
          <w:tcPr>
            <w:tcW w:w="3211" w:type="dxa"/>
            <w:vAlign w:val="center"/>
          </w:tcPr>
          <w:p w:rsidR="006F7C74" w:rsidRPr="008B176F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8B176F">
              <w:rPr>
                <w:rFonts w:ascii="微軟正黑體" w:eastAsia="微軟正黑體" w:hAnsi="微軟正黑體" w:hint="eastAsia"/>
                <w:b/>
                <w:bCs/>
                <w:sz w:val="20"/>
              </w:rPr>
              <w:t>決   議</w:t>
            </w:r>
          </w:p>
        </w:tc>
        <w:tc>
          <w:tcPr>
            <w:tcW w:w="942" w:type="dxa"/>
            <w:vAlign w:val="center"/>
          </w:tcPr>
          <w:p w:rsidR="006F7C74" w:rsidRPr="008B176F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8B176F">
              <w:rPr>
                <w:rFonts w:ascii="微軟正黑體" w:eastAsia="微軟正黑體" w:hAnsi="微軟正黑體" w:hint="eastAsia"/>
                <w:b/>
                <w:bCs/>
                <w:sz w:val="20"/>
              </w:rPr>
              <w:t>承辦單位</w:t>
            </w:r>
          </w:p>
        </w:tc>
        <w:tc>
          <w:tcPr>
            <w:tcW w:w="871" w:type="dxa"/>
            <w:vAlign w:val="center"/>
          </w:tcPr>
          <w:p w:rsidR="006F7C74" w:rsidRPr="008B176F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8B176F">
              <w:rPr>
                <w:rFonts w:ascii="微軟正黑體" w:eastAsia="微軟正黑體" w:hAnsi="微軟正黑體" w:hint="eastAsia"/>
                <w:b/>
                <w:bCs/>
                <w:sz w:val="20"/>
              </w:rPr>
              <w:t>執行情形</w:t>
            </w:r>
          </w:p>
        </w:tc>
        <w:tc>
          <w:tcPr>
            <w:tcW w:w="1050" w:type="dxa"/>
            <w:vAlign w:val="center"/>
          </w:tcPr>
          <w:p w:rsidR="006F7C74" w:rsidRPr="008B176F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8B176F">
              <w:rPr>
                <w:rFonts w:ascii="微軟正黑體" w:eastAsia="微軟正黑體" w:hAnsi="微軟正黑體" w:hint="eastAsia"/>
                <w:b/>
                <w:bCs/>
                <w:sz w:val="20"/>
              </w:rPr>
              <w:t>完成日期</w:t>
            </w:r>
          </w:p>
        </w:tc>
        <w:tc>
          <w:tcPr>
            <w:tcW w:w="1124" w:type="dxa"/>
            <w:vAlign w:val="center"/>
          </w:tcPr>
          <w:p w:rsidR="006F7C74" w:rsidRPr="008B176F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8B176F">
              <w:rPr>
                <w:rFonts w:ascii="微軟正黑體" w:eastAsia="微軟正黑體" w:hAnsi="微軟正黑體" w:hint="eastAsia"/>
                <w:b/>
                <w:bCs/>
                <w:sz w:val="20"/>
              </w:rPr>
              <w:t>擬處建議</w:t>
            </w:r>
          </w:p>
        </w:tc>
      </w:tr>
      <w:tr w:rsidR="006F7C74" w:rsidRPr="008B176F" w:rsidTr="00134687">
        <w:trPr>
          <w:trHeight w:val="416"/>
        </w:trPr>
        <w:tc>
          <w:tcPr>
            <w:tcW w:w="564" w:type="dxa"/>
          </w:tcPr>
          <w:p w:rsidR="006F7C74" w:rsidRPr="008B176F" w:rsidRDefault="00B12511" w:rsidP="008B176F">
            <w:pPr>
              <w:adjustRightInd w:val="0"/>
              <w:snapToGrid w:val="0"/>
              <w:rPr>
                <w:rFonts w:ascii="微軟正黑體" w:eastAsia="微軟正黑體" w:hAnsi="微軟正黑體" w:cs="華康楷書體W7(P)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cs="華康楷書體W7(P)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6F7C74" w:rsidRPr="008B176F" w:rsidRDefault="00274917" w:rsidP="008B176F">
            <w:pPr>
              <w:pStyle w:val="1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color w:val="000000"/>
                <w:kern w:val="2"/>
                <w:sz w:val="16"/>
                <w:szCs w:val="16"/>
              </w:rPr>
            </w:pPr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新(1021)學期學士班各年級</w:t>
            </w:r>
            <w:proofErr w:type="gramStart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配當表</w:t>
            </w:r>
            <w:proofErr w:type="gramEnd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(102-99級)及通識科目開課總表(如附件1、2、3、4、5)，請議決。</w:t>
            </w:r>
          </w:p>
        </w:tc>
        <w:tc>
          <w:tcPr>
            <w:tcW w:w="3211" w:type="dxa"/>
          </w:tcPr>
          <w:p w:rsidR="00274917" w:rsidRPr="00274917" w:rsidRDefault="00274917" w:rsidP="00274917">
            <w:pPr>
              <w:pStyle w:val="1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 w:cs="Arial Unicode MS"/>
                <w:kern w:val="2"/>
                <w:sz w:val="16"/>
                <w:szCs w:val="16"/>
              </w:rPr>
            </w:pPr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新聞英語名稱改為傳播英語</w:t>
            </w:r>
          </w:p>
          <w:p w:rsidR="00274917" w:rsidRPr="00274917" w:rsidRDefault="00274917" w:rsidP="00274917">
            <w:pPr>
              <w:pStyle w:val="1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 w:cs="Arial Unicode MS"/>
                <w:kern w:val="2"/>
                <w:sz w:val="16"/>
                <w:szCs w:val="16"/>
              </w:rPr>
            </w:pPr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不</w:t>
            </w:r>
            <w:proofErr w:type="gramStart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開禪韻</w:t>
            </w:r>
            <w:proofErr w:type="gramEnd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國畫與</w:t>
            </w:r>
            <w:proofErr w:type="gramStart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禪柔正念</w:t>
            </w:r>
            <w:proofErr w:type="gramEnd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瑜珈課程，其他照案通過。</w:t>
            </w:r>
          </w:p>
          <w:p w:rsidR="00274917" w:rsidRPr="00274917" w:rsidRDefault="00274917" w:rsidP="00274917">
            <w:pPr>
              <w:pStyle w:val="1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 w:cs="Arial Unicode MS"/>
                <w:kern w:val="2"/>
                <w:sz w:val="16"/>
                <w:szCs w:val="16"/>
              </w:rPr>
            </w:pPr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通識課程歸類為：</w:t>
            </w:r>
            <w:r w:rsidRPr="00C6679F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  <w:highlight w:val="yellow"/>
              </w:rPr>
              <w:t>人文，社會，語文，科技與生命實踐之五大領域。</w:t>
            </w:r>
          </w:p>
          <w:p w:rsidR="005611EB" w:rsidRPr="008B176F" w:rsidRDefault="00274917" w:rsidP="00274917">
            <w:pPr>
              <w:pStyle w:val="1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proofErr w:type="gramStart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本通識</w:t>
            </w:r>
            <w:proofErr w:type="gramEnd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課程規劃修正</w:t>
            </w:r>
            <w:proofErr w:type="gramStart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後送校級</w:t>
            </w:r>
            <w:proofErr w:type="gramEnd"/>
            <w:r w:rsidRPr="00274917">
              <w:rPr>
                <w:rFonts w:ascii="微軟正黑體" w:eastAsia="微軟正黑體" w:hAnsi="微軟正黑體" w:cs="Arial Unicode MS" w:hint="eastAsia"/>
                <w:kern w:val="2"/>
                <w:sz w:val="16"/>
                <w:szCs w:val="16"/>
              </w:rPr>
              <w:t>課程委員會議決。</w:t>
            </w:r>
          </w:p>
        </w:tc>
        <w:tc>
          <w:tcPr>
            <w:tcW w:w="942" w:type="dxa"/>
          </w:tcPr>
          <w:p w:rsidR="006F7C74" w:rsidRPr="008B176F" w:rsidRDefault="002A0821" w:rsidP="008B176F">
            <w:pPr>
              <w:pStyle w:val="a3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學士班</w:t>
            </w:r>
          </w:p>
        </w:tc>
        <w:tc>
          <w:tcPr>
            <w:tcW w:w="871" w:type="dxa"/>
          </w:tcPr>
          <w:p w:rsidR="006F7C74" w:rsidRPr="008B176F" w:rsidRDefault="002A0821" w:rsidP="008B176F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sz w:val="20"/>
                <w:szCs w:val="20"/>
              </w:rPr>
              <w:t>已完成</w:t>
            </w:r>
          </w:p>
        </w:tc>
        <w:tc>
          <w:tcPr>
            <w:tcW w:w="1050" w:type="dxa"/>
          </w:tcPr>
          <w:p w:rsidR="006F7C74" w:rsidRPr="008B176F" w:rsidRDefault="002A0821" w:rsidP="00AC02D4">
            <w:pPr>
              <w:adjustRightInd w:val="0"/>
              <w:snapToGrid w:val="0"/>
              <w:ind w:left="20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907582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8B176F">
              <w:rPr>
                <w:rFonts w:ascii="微軟正黑體" w:eastAsia="微軟正黑體" w:hAnsi="微軟正黑體" w:hint="eastAsia"/>
                <w:sz w:val="20"/>
                <w:szCs w:val="20"/>
              </w:rPr>
              <w:t>.0</w:t>
            </w:r>
            <w:r w:rsidR="00AC02D4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8B176F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="00907582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AC02D4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6F7C74" w:rsidRPr="008B176F" w:rsidRDefault="005611EB" w:rsidP="008B176F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sz w:val="20"/>
                <w:szCs w:val="20"/>
              </w:rPr>
              <w:t>■</w:t>
            </w:r>
            <w:r w:rsidR="006F7C74" w:rsidRPr="008B176F">
              <w:rPr>
                <w:rFonts w:ascii="微軟正黑體" w:eastAsia="微軟正黑體" w:hAnsi="微軟正黑體" w:hint="eastAsia"/>
                <w:sz w:val="20"/>
                <w:szCs w:val="20"/>
              </w:rPr>
              <w:t>結</w:t>
            </w:r>
            <w:r w:rsidR="006F7C74" w:rsidRPr="008B176F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6F7C74" w:rsidRPr="008B176F">
              <w:rPr>
                <w:rFonts w:ascii="微軟正黑體" w:eastAsia="微軟正黑體" w:hAnsi="微軟正黑體" w:hint="eastAsia"/>
                <w:sz w:val="20"/>
                <w:szCs w:val="20"/>
              </w:rPr>
              <w:t>案</w:t>
            </w:r>
          </w:p>
          <w:p w:rsidR="006F7C74" w:rsidRPr="008B176F" w:rsidRDefault="006F7C74" w:rsidP="008B176F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sz w:val="20"/>
                <w:szCs w:val="20"/>
              </w:rPr>
              <w:t>□繼續追蹤</w:t>
            </w:r>
          </w:p>
        </w:tc>
      </w:tr>
      <w:tr w:rsidR="002A0821" w:rsidRPr="008B176F" w:rsidTr="00134687">
        <w:trPr>
          <w:trHeight w:val="1024"/>
        </w:trPr>
        <w:tc>
          <w:tcPr>
            <w:tcW w:w="564" w:type="dxa"/>
          </w:tcPr>
          <w:p w:rsidR="002A0821" w:rsidRPr="008B176F" w:rsidRDefault="002A0821" w:rsidP="008B176F">
            <w:pPr>
              <w:pStyle w:val="1"/>
              <w:snapToGrid w:val="0"/>
              <w:spacing w:line="240" w:lineRule="auto"/>
              <w:textAlignment w:val="auto"/>
              <w:rPr>
                <w:rFonts w:ascii="微軟正黑體" w:eastAsia="微軟正黑體" w:hAnsi="微軟正黑體" w:cs="Arial Unicode MS"/>
                <w:color w:val="000000"/>
                <w:sz w:val="20"/>
              </w:rPr>
            </w:pPr>
            <w:r w:rsidRPr="008B176F">
              <w:rPr>
                <w:rFonts w:ascii="微軟正黑體" w:eastAsia="微軟正黑體" w:hAnsi="微軟正黑體" w:cs="Arial Unicode MS" w:hint="eastAsia"/>
                <w:color w:val="000000"/>
                <w:sz w:val="20"/>
              </w:rPr>
              <w:t>2</w:t>
            </w:r>
          </w:p>
        </w:tc>
        <w:tc>
          <w:tcPr>
            <w:tcW w:w="1986" w:type="dxa"/>
          </w:tcPr>
          <w:p w:rsidR="002A0821" w:rsidRPr="00274917" w:rsidRDefault="00274917" w:rsidP="0090758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color w:val="000000"/>
                <w:sz w:val="20"/>
              </w:rPr>
            </w:pPr>
            <w:r w:rsidRPr="0027491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擬聘任一位通識課程專任教師，請議決。</w:t>
            </w:r>
          </w:p>
        </w:tc>
        <w:tc>
          <w:tcPr>
            <w:tcW w:w="3211" w:type="dxa"/>
          </w:tcPr>
          <w:p w:rsidR="002A0821" w:rsidRPr="008B176F" w:rsidRDefault="00274917" w:rsidP="00274917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color w:val="000000"/>
                <w:kern w:val="0"/>
                <w:sz w:val="20"/>
                <w:szCs w:val="20"/>
              </w:rPr>
            </w:pPr>
            <w:r w:rsidRPr="0027491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目前暫不考慮</w:t>
            </w:r>
            <w:r w:rsidR="008D0B22" w:rsidRPr="0027491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。</w:t>
            </w:r>
          </w:p>
        </w:tc>
        <w:tc>
          <w:tcPr>
            <w:tcW w:w="942" w:type="dxa"/>
          </w:tcPr>
          <w:p w:rsidR="002A0821" w:rsidRPr="008B176F" w:rsidRDefault="002A0821" w:rsidP="008B176F">
            <w:pPr>
              <w:pStyle w:val="a3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學士班</w:t>
            </w:r>
          </w:p>
        </w:tc>
        <w:tc>
          <w:tcPr>
            <w:tcW w:w="871" w:type="dxa"/>
          </w:tcPr>
          <w:p w:rsidR="002A0821" w:rsidRPr="008B176F" w:rsidRDefault="002A0821" w:rsidP="008B176F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1050" w:type="dxa"/>
          </w:tcPr>
          <w:p w:rsidR="002A0821" w:rsidRPr="008B176F" w:rsidRDefault="002A0821" w:rsidP="00B0426C">
            <w:pPr>
              <w:adjustRightInd w:val="0"/>
              <w:snapToGrid w:val="0"/>
              <w:ind w:left="200" w:hangingChars="100" w:hanging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</w:t>
            </w:r>
            <w:r w:rsidR="0090758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  <w:r w:rsidRPr="008B176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.0</w:t>
            </w:r>
            <w:r w:rsidR="00B0426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5</w:t>
            </w:r>
            <w:r w:rsidRPr="008B176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</w:t>
            </w:r>
            <w:r w:rsidR="00B0426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4" w:type="dxa"/>
          </w:tcPr>
          <w:p w:rsidR="002A0821" w:rsidRPr="008B176F" w:rsidRDefault="002A0821" w:rsidP="008B176F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■結</w:t>
            </w:r>
            <w:r w:rsidRPr="008B176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8B176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案</w:t>
            </w:r>
          </w:p>
          <w:p w:rsidR="002A0821" w:rsidRPr="008B176F" w:rsidRDefault="002A0821" w:rsidP="008B176F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B176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□繼續追蹤</w:t>
            </w:r>
          </w:p>
        </w:tc>
      </w:tr>
    </w:tbl>
    <w:p w:rsidR="006F7C74" w:rsidRPr="008B176F" w:rsidRDefault="00D36A96" w:rsidP="008B176F">
      <w:pPr>
        <w:widowControl/>
        <w:adjustRightInd w:val="0"/>
        <w:snapToGrid w:val="0"/>
        <w:rPr>
          <w:rFonts w:ascii="微軟正黑體" w:eastAsia="微軟正黑體" w:hAnsi="微軟正黑體"/>
          <w:b/>
          <w:bCs/>
          <w:sz w:val="28"/>
        </w:rPr>
      </w:pPr>
      <w:r w:rsidRPr="008B176F">
        <w:rPr>
          <w:rFonts w:ascii="微軟正黑體" w:eastAsia="微軟正黑體" w:hAnsi="微軟正黑體" w:hint="eastAsia"/>
          <w:b/>
          <w:bCs/>
          <w:sz w:val="28"/>
        </w:rPr>
        <w:t>三、</w:t>
      </w:r>
      <w:r w:rsidR="006F7C74" w:rsidRPr="008B176F">
        <w:rPr>
          <w:rFonts w:ascii="微軟正黑體" w:eastAsia="微軟正黑體" w:hAnsi="微軟正黑體" w:hint="eastAsia"/>
          <w:b/>
          <w:bCs/>
          <w:sz w:val="28"/>
        </w:rPr>
        <w:t>報告事項：</w:t>
      </w:r>
    </w:p>
    <w:p w:rsidR="00B12511" w:rsidRPr="008B176F" w:rsidRDefault="00AE4DF9" w:rsidP="008B176F">
      <w:pPr>
        <w:widowControl/>
        <w:adjustRightInd w:val="0"/>
        <w:snapToGrid w:val="0"/>
        <w:rPr>
          <w:rFonts w:ascii="微軟正黑體" w:eastAsia="微軟正黑體" w:hAnsi="微軟正黑體"/>
          <w:b/>
          <w:bCs/>
          <w:sz w:val="28"/>
          <w:lang w:eastAsia="zh-CN"/>
        </w:rPr>
      </w:pPr>
      <w:r w:rsidRPr="008B176F">
        <w:rPr>
          <w:rFonts w:ascii="微軟正黑體" w:eastAsia="微軟正黑體" w:hAnsi="微軟正黑體" w:hint="eastAsia"/>
          <w:b/>
          <w:bCs/>
          <w:sz w:val="28"/>
          <w:lang w:eastAsia="zh-CN"/>
        </w:rPr>
        <w:t>略</w:t>
      </w:r>
    </w:p>
    <w:p w:rsidR="006F7C74" w:rsidRPr="008B176F" w:rsidRDefault="006F7C74" w:rsidP="008B176F">
      <w:pPr>
        <w:widowControl/>
        <w:adjustRightInd w:val="0"/>
        <w:snapToGrid w:val="0"/>
        <w:rPr>
          <w:rFonts w:ascii="微軟正黑體" w:eastAsia="微軟正黑體" w:hAnsi="微軟正黑體"/>
          <w:b/>
          <w:bCs/>
          <w:sz w:val="28"/>
        </w:rPr>
      </w:pPr>
      <w:r w:rsidRPr="008B176F">
        <w:rPr>
          <w:rFonts w:ascii="微軟正黑體" w:eastAsia="微軟正黑體" w:hAnsi="微軟正黑體" w:hint="eastAsia"/>
          <w:b/>
          <w:bCs/>
          <w:sz w:val="28"/>
        </w:rPr>
        <w:t>四、提案討論：</w:t>
      </w:r>
      <w:r w:rsidR="00D564B4" w:rsidRPr="008B176F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</w:p>
    <w:p w:rsidR="00D36A96" w:rsidRPr="008B176F" w:rsidRDefault="00527C7E" w:rsidP="008B176F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8B176F">
        <w:rPr>
          <w:rFonts w:ascii="微軟正黑體" w:eastAsia="微軟正黑體" w:hAnsi="微軟正黑體" w:cs="Arial Unicode MS" w:hint="eastAsia"/>
          <w:b/>
          <w:sz w:val="28"/>
        </w:rPr>
        <w:t>提案(</w:t>
      </w:r>
      <w:proofErr w:type="gramStart"/>
      <w:r w:rsidRPr="008B176F">
        <w:rPr>
          <w:rFonts w:ascii="微軟正黑體" w:eastAsia="微軟正黑體" w:hAnsi="微軟正黑體" w:cs="Arial Unicode MS" w:hint="eastAsia"/>
          <w:b/>
          <w:sz w:val="28"/>
        </w:rPr>
        <w:t>一</w:t>
      </w:r>
      <w:proofErr w:type="gramEnd"/>
      <w:r w:rsidRPr="008B176F">
        <w:rPr>
          <w:rFonts w:ascii="微軟正黑體" w:eastAsia="微軟正黑體" w:hAnsi="微軟正黑體" w:cs="Arial Unicode MS" w:hint="eastAsia"/>
          <w:b/>
          <w:sz w:val="28"/>
        </w:rPr>
        <w:t>)：</w:t>
      </w:r>
      <w:r w:rsidR="00A1029B" w:rsidRPr="008B176F">
        <w:rPr>
          <w:rFonts w:ascii="微軟正黑體" w:eastAsia="微軟正黑體" w:hAnsi="微軟正黑體" w:cs="Arial Unicode MS" w:hint="eastAsia"/>
          <w:sz w:val="28"/>
        </w:rPr>
        <w:t>新(102</w:t>
      </w:r>
      <w:r w:rsidR="006201B9">
        <w:rPr>
          <w:rFonts w:ascii="微軟正黑體" w:eastAsia="微軟正黑體" w:hAnsi="微軟正黑體" w:cs="Arial Unicode MS" w:hint="eastAsia"/>
          <w:sz w:val="28"/>
        </w:rPr>
        <w:t>2</w:t>
      </w:r>
      <w:r w:rsidR="00A1029B" w:rsidRPr="008B176F">
        <w:rPr>
          <w:rFonts w:ascii="微軟正黑體" w:eastAsia="微軟正黑體" w:hAnsi="微軟正黑體" w:cs="Arial Unicode MS" w:hint="eastAsia"/>
          <w:sz w:val="28"/>
        </w:rPr>
        <w:t>)</w:t>
      </w:r>
      <w:r w:rsidRPr="008B176F">
        <w:rPr>
          <w:rFonts w:ascii="微軟正黑體" w:eastAsia="微軟正黑體" w:hAnsi="微軟正黑體" w:cs="Arial Unicode MS" w:hint="eastAsia"/>
          <w:sz w:val="28"/>
        </w:rPr>
        <w:t>學期學士班</w:t>
      </w:r>
      <w:r w:rsidR="0028189A" w:rsidRPr="008B176F">
        <w:rPr>
          <w:rFonts w:ascii="微軟正黑體" w:eastAsia="微軟正黑體" w:hAnsi="微軟正黑體" w:cs="Arial Unicode MS" w:hint="eastAsia"/>
          <w:sz w:val="28"/>
        </w:rPr>
        <w:t>各年級</w:t>
      </w:r>
      <w:proofErr w:type="gramStart"/>
      <w:r w:rsidR="0028189A" w:rsidRPr="008B176F">
        <w:rPr>
          <w:rFonts w:ascii="微軟正黑體" w:eastAsia="微軟正黑體" w:hAnsi="微軟正黑體" w:cs="Arial Unicode MS" w:hint="eastAsia"/>
          <w:sz w:val="28"/>
        </w:rPr>
        <w:t>配當表</w:t>
      </w:r>
      <w:proofErr w:type="gramEnd"/>
      <w:r w:rsidR="00595570" w:rsidRPr="008B176F">
        <w:rPr>
          <w:rFonts w:ascii="微軟正黑體" w:eastAsia="微軟正黑體" w:hAnsi="微軟正黑體" w:cs="Arial Unicode MS" w:hint="eastAsia"/>
          <w:sz w:val="28"/>
        </w:rPr>
        <w:t>(102-99級)</w:t>
      </w:r>
      <w:r w:rsidR="002A0821" w:rsidRPr="008B176F">
        <w:rPr>
          <w:rFonts w:ascii="微軟正黑體" w:eastAsia="微軟正黑體" w:hAnsi="微軟正黑體" w:cs="Arial Unicode MS" w:hint="eastAsia"/>
          <w:sz w:val="28"/>
        </w:rPr>
        <w:t>及</w:t>
      </w:r>
      <w:r w:rsidR="0028189A" w:rsidRPr="008B176F">
        <w:rPr>
          <w:rFonts w:ascii="微軟正黑體" w:eastAsia="微軟正黑體" w:hAnsi="微軟正黑體" w:cs="Arial Unicode MS" w:hint="eastAsia"/>
          <w:sz w:val="28"/>
        </w:rPr>
        <w:t>通識科目開課總表</w:t>
      </w:r>
      <w:r w:rsidR="00931C08" w:rsidRPr="008B176F">
        <w:rPr>
          <w:rFonts w:ascii="微軟正黑體" w:eastAsia="微軟正黑體" w:hAnsi="微軟正黑體" w:cs="Arial Unicode MS" w:hint="eastAsia"/>
          <w:sz w:val="28"/>
        </w:rPr>
        <w:t>(如附件</w:t>
      </w:r>
      <w:r w:rsidR="00E438A8" w:rsidRPr="008B176F">
        <w:rPr>
          <w:rFonts w:ascii="微軟正黑體" w:eastAsia="微軟正黑體" w:hAnsi="微軟正黑體" w:cs="Arial Unicode MS" w:hint="eastAsia"/>
          <w:sz w:val="28"/>
        </w:rPr>
        <w:t>1</w:t>
      </w:r>
      <w:r w:rsidR="00595570" w:rsidRPr="008B176F">
        <w:rPr>
          <w:rFonts w:ascii="微軟正黑體" w:eastAsia="微軟正黑體" w:hAnsi="微軟正黑體" w:cs="Arial Unicode MS" w:hint="eastAsia"/>
          <w:sz w:val="28"/>
        </w:rPr>
        <w:t>、</w:t>
      </w:r>
      <w:r w:rsidR="005427AF" w:rsidRPr="008B176F">
        <w:rPr>
          <w:rFonts w:ascii="微軟正黑體" w:eastAsia="微軟正黑體" w:hAnsi="微軟正黑體" w:cs="Arial Unicode MS" w:hint="eastAsia"/>
          <w:sz w:val="28"/>
        </w:rPr>
        <w:t>2</w:t>
      </w:r>
      <w:r w:rsidR="002762BA" w:rsidRPr="008B176F">
        <w:rPr>
          <w:rFonts w:ascii="微軟正黑體" w:eastAsia="微軟正黑體" w:hAnsi="微軟正黑體" w:cs="Arial Unicode MS" w:hint="eastAsia"/>
          <w:sz w:val="28"/>
        </w:rPr>
        <w:t>、</w:t>
      </w:r>
      <w:r w:rsidR="005427AF" w:rsidRPr="008B176F">
        <w:rPr>
          <w:rFonts w:ascii="微軟正黑體" w:eastAsia="微軟正黑體" w:hAnsi="微軟正黑體" w:cs="Arial Unicode MS" w:hint="eastAsia"/>
          <w:sz w:val="28"/>
        </w:rPr>
        <w:t>3</w:t>
      </w:r>
      <w:r w:rsidR="002762BA" w:rsidRPr="008B176F">
        <w:rPr>
          <w:rFonts w:ascii="微軟正黑體" w:eastAsia="微軟正黑體" w:hAnsi="微軟正黑體" w:cs="Arial Unicode MS" w:hint="eastAsia"/>
          <w:sz w:val="28"/>
        </w:rPr>
        <w:t>、</w:t>
      </w:r>
      <w:r w:rsidR="005427AF" w:rsidRPr="008B176F">
        <w:rPr>
          <w:rFonts w:ascii="微軟正黑體" w:eastAsia="微軟正黑體" w:hAnsi="微軟正黑體" w:cs="Arial Unicode MS" w:hint="eastAsia"/>
          <w:sz w:val="28"/>
        </w:rPr>
        <w:t>4</w:t>
      </w:r>
      <w:r w:rsidR="002762BA" w:rsidRPr="008B176F">
        <w:rPr>
          <w:rFonts w:ascii="微軟正黑體" w:eastAsia="微軟正黑體" w:hAnsi="微軟正黑體" w:cs="Arial Unicode MS" w:hint="eastAsia"/>
          <w:sz w:val="28"/>
        </w:rPr>
        <w:t>、</w:t>
      </w:r>
      <w:r w:rsidR="005427AF" w:rsidRPr="008B176F">
        <w:rPr>
          <w:rFonts w:ascii="微軟正黑體" w:eastAsia="微軟正黑體" w:hAnsi="微軟正黑體" w:cs="Arial Unicode MS" w:hint="eastAsia"/>
          <w:sz w:val="28"/>
        </w:rPr>
        <w:t>5</w:t>
      </w:r>
      <w:r w:rsidR="00931C08" w:rsidRPr="008B176F">
        <w:rPr>
          <w:rFonts w:ascii="微軟正黑體" w:eastAsia="微軟正黑體" w:hAnsi="微軟正黑體" w:cs="Arial Unicode MS" w:hint="eastAsia"/>
          <w:sz w:val="28"/>
        </w:rPr>
        <w:t>)</w:t>
      </w:r>
      <w:r w:rsidRPr="008B176F">
        <w:rPr>
          <w:rFonts w:ascii="微軟正黑體" w:eastAsia="微軟正黑體" w:hAnsi="微軟正黑體" w:cs="Arial Unicode MS" w:hint="eastAsia"/>
          <w:sz w:val="28"/>
        </w:rPr>
        <w:t>，</w:t>
      </w:r>
      <w:r w:rsidR="00D36A96" w:rsidRPr="008B176F">
        <w:rPr>
          <w:rFonts w:ascii="微軟正黑體" w:eastAsia="微軟正黑體" w:hAnsi="微軟正黑體" w:cs="Arial Unicode MS" w:hint="eastAsia"/>
          <w:sz w:val="28"/>
        </w:rPr>
        <w:t>請議決。</w:t>
      </w:r>
    </w:p>
    <w:p w:rsidR="00527C7E" w:rsidRPr="008B176F" w:rsidRDefault="00527C7E" w:rsidP="008B176F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8B176F">
        <w:rPr>
          <w:rFonts w:ascii="微軟正黑體" w:eastAsia="微軟正黑體" w:hAnsi="微軟正黑體" w:cs="Arial Unicode MS" w:hint="eastAsia"/>
          <w:b/>
          <w:sz w:val="28"/>
        </w:rPr>
        <w:t>提案單位：</w:t>
      </w:r>
      <w:r w:rsidRPr="008B176F">
        <w:rPr>
          <w:rFonts w:ascii="微軟正黑體" w:eastAsia="微軟正黑體" w:hAnsi="微軟正黑體" w:cs="Arial Unicode MS" w:hint="eastAsia"/>
          <w:sz w:val="28"/>
        </w:rPr>
        <w:t>學士班</w:t>
      </w:r>
    </w:p>
    <w:p w:rsidR="00527C7E" w:rsidRPr="008B176F" w:rsidRDefault="00527C7E" w:rsidP="008B176F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b/>
          <w:sz w:val="28"/>
        </w:rPr>
      </w:pPr>
      <w:r w:rsidRPr="008B176F">
        <w:rPr>
          <w:rFonts w:ascii="微軟正黑體" w:eastAsia="微軟正黑體" w:hAnsi="微軟正黑體" w:cs="Arial Unicode MS" w:hint="eastAsia"/>
          <w:b/>
          <w:sz w:val="28"/>
        </w:rPr>
        <w:lastRenderedPageBreak/>
        <w:t>說    明：</w:t>
      </w:r>
    </w:p>
    <w:p w:rsidR="0069578C" w:rsidRPr="008B176F" w:rsidRDefault="000D6604" w:rsidP="008B176F">
      <w:pPr>
        <w:pStyle w:val="af2"/>
        <w:numPr>
          <w:ilvl w:val="0"/>
          <w:numId w:val="3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Arial Unicode MS"/>
          <w:sz w:val="28"/>
        </w:rPr>
      </w:pPr>
      <w:r w:rsidRPr="008B176F">
        <w:rPr>
          <w:rFonts w:ascii="微軟正黑體" w:eastAsia="微軟正黑體" w:hAnsi="微軟正黑體" w:cs="Arial Unicode MS" w:hint="eastAsia"/>
          <w:sz w:val="28"/>
        </w:rPr>
        <w:t>請</w:t>
      </w:r>
      <w:r w:rsidR="007501D3" w:rsidRPr="008B176F">
        <w:rPr>
          <w:rFonts w:ascii="微軟正黑體" w:eastAsia="微軟正黑體" w:hAnsi="微軟正黑體" w:cs="Arial Unicode MS" w:hint="eastAsia"/>
          <w:sz w:val="28"/>
        </w:rPr>
        <w:t>參考</w:t>
      </w:r>
      <w:r w:rsidR="007501D3" w:rsidRPr="008B176F">
        <w:rPr>
          <w:rFonts w:ascii="微軟正黑體" w:eastAsia="微軟正黑體" w:hAnsi="微軟正黑體" w:cs="Arial Unicode MS" w:hint="eastAsia"/>
          <w:b/>
          <w:sz w:val="28"/>
        </w:rPr>
        <w:t>各級選課</w:t>
      </w:r>
      <w:proofErr w:type="gramStart"/>
      <w:r w:rsidR="007501D3" w:rsidRPr="008B176F">
        <w:rPr>
          <w:rFonts w:ascii="微軟正黑體" w:eastAsia="微軟正黑體" w:hAnsi="微軟正黑體" w:cs="Arial Unicode MS" w:hint="eastAsia"/>
          <w:b/>
          <w:sz w:val="28"/>
        </w:rPr>
        <w:t>配當表</w:t>
      </w:r>
      <w:r w:rsidR="004C184C" w:rsidRPr="008B176F">
        <w:rPr>
          <w:rFonts w:ascii="微軟正黑體" w:eastAsia="微軟正黑體" w:hAnsi="微軟正黑體" w:cs="Arial Unicode MS" w:hint="eastAsia"/>
          <w:b/>
          <w:sz w:val="28"/>
        </w:rPr>
        <w:t>及</w:t>
      </w:r>
      <w:proofErr w:type="gramEnd"/>
      <w:r w:rsidR="004C184C" w:rsidRPr="008B176F">
        <w:rPr>
          <w:rFonts w:ascii="微軟正黑體" w:eastAsia="微軟正黑體" w:hAnsi="微軟正黑體" w:cs="Arial Unicode MS" w:hint="eastAsia"/>
          <w:b/>
          <w:sz w:val="28"/>
        </w:rPr>
        <w:t>通識科目開課總表</w:t>
      </w:r>
      <w:r w:rsidR="002762BA" w:rsidRPr="008B176F">
        <w:rPr>
          <w:rFonts w:ascii="微軟正黑體" w:eastAsia="微軟正黑體" w:hAnsi="微軟正黑體" w:cs="Arial Unicode MS" w:hint="eastAsia"/>
          <w:b/>
          <w:sz w:val="28"/>
        </w:rPr>
        <w:t>(以電腦螢幕顯示</w:t>
      </w:r>
      <w:r w:rsidRPr="008B176F">
        <w:rPr>
          <w:rFonts w:ascii="微軟正黑體" w:eastAsia="微軟正黑體" w:hAnsi="微軟正黑體" w:cs="Arial Unicode MS" w:hint="eastAsia"/>
          <w:sz w:val="28"/>
        </w:rPr>
        <w:t>確認</w:t>
      </w:r>
      <w:r w:rsidR="00E06456" w:rsidRPr="008B176F">
        <w:rPr>
          <w:rFonts w:ascii="微軟正黑體" w:eastAsia="微軟正黑體" w:hAnsi="微軟正黑體" w:cs="Arial Unicode MS" w:hint="eastAsia"/>
          <w:sz w:val="28"/>
        </w:rPr>
        <w:t>)</w:t>
      </w:r>
      <w:r w:rsidRPr="008B176F">
        <w:rPr>
          <w:rFonts w:ascii="微軟正黑體" w:eastAsia="微軟正黑體" w:hAnsi="微軟正黑體" w:cs="Arial Unicode MS" w:hint="eastAsia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62"/>
        <w:gridCol w:w="1990"/>
        <w:gridCol w:w="1417"/>
        <w:gridCol w:w="1985"/>
        <w:gridCol w:w="3168"/>
      </w:tblGrid>
      <w:tr w:rsidR="0028189A" w:rsidRPr="008B176F" w:rsidTr="006201B9">
        <w:tc>
          <w:tcPr>
            <w:tcW w:w="9831" w:type="dxa"/>
            <w:gridSpan w:val="6"/>
          </w:tcPr>
          <w:p w:rsidR="0028189A" w:rsidRPr="008B176F" w:rsidRDefault="0028189A" w:rsidP="006201B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Arial Unicode MS"/>
                <w:b/>
                <w:sz w:val="28"/>
              </w:rPr>
            </w:pPr>
            <w:r w:rsidRPr="008B176F">
              <w:rPr>
                <w:rFonts w:ascii="微軟正黑體" w:eastAsia="微軟正黑體" w:hAnsi="微軟正黑體" w:cs="Arial Unicode MS" w:hint="eastAsia"/>
                <w:b/>
                <w:sz w:val="28"/>
              </w:rPr>
              <w:t>102</w:t>
            </w:r>
            <w:r w:rsidR="006201B9">
              <w:rPr>
                <w:rFonts w:ascii="微軟正黑體" w:eastAsia="微軟正黑體" w:hAnsi="微軟正黑體" w:cs="Arial Unicode MS" w:hint="eastAsia"/>
                <w:b/>
                <w:sz w:val="28"/>
              </w:rPr>
              <w:t>2</w:t>
            </w:r>
            <w:r w:rsidRPr="008B176F">
              <w:rPr>
                <w:rFonts w:ascii="微軟正黑體" w:eastAsia="微軟正黑體" w:hAnsi="微軟正黑體" w:cs="Arial Unicode MS" w:hint="eastAsia"/>
                <w:b/>
                <w:sz w:val="28"/>
              </w:rPr>
              <w:t>學期課程調整說明</w:t>
            </w:r>
          </w:p>
        </w:tc>
      </w:tr>
      <w:tr w:rsidR="006201B9" w:rsidRPr="008B176F" w:rsidTr="001170BB">
        <w:tc>
          <w:tcPr>
            <w:tcW w:w="709" w:type="dxa"/>
          </w:tcPr>
          <w:p w:rsidR="006201B9" w:rsidRPr="001170BB" w:rsidRDefault="006201B9" w:rsidP="008B176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學年</w:t>
            </w:r>
          </w:p>
        </w:tc>
        <w:tc>
          <w:tcPr>
            <w:tcW w:w="562" w:type="dxa"/>
          </w:tcPr>
          <w:p w:rsidR="006201B9" w:rsidRPr="001170BB" w:rsidRDefault="006201B9" w:rsidP="008B176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學期</w:t>
            </w:r>
          </w:p>
        </w:tc>
        <w:tc>
          <w:tcPr>
            <w:tcW w:w="1990" w:type="dxa"/>
          </w:tcPr>
          <w:p w:rsidR="006201B9" w:rsidRPr="001170BB" w:rsidRDefault="006201B9" w:rsidP="008B176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課程名稱</w:t>
            </w:r>
          </w:p>
        </w:tc>
        <w:tc>
          <w:tcPr>
            <w:tcW w:w="1417" w:type="dxa"/>
          </w:tcPr>
          <w:p w:rsidR="006201B9" w:rsidRPr="001170BB" w:rsidRDefault="006201B9" w:rsidP="008B176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開課班級</w:t>
            </w:r>
          </w:p>
        </w:tc>
        <w:tc>
          <w:tcPr>
            <w:tcW w:w="1985" w:type="dxa"/>
          </w:tcPr>
          <w:p w:rsidR="006201B9" w:rsidRPr="001170BB" w:rsidRDefault="006201B9" w:rsidP="006201B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科目類別/必選修</w:t>
            </w:r>
          </w:p>
        </w:tc>
        <w:tc>
          <w:tcPr>
            <w:tcW w:w="3168" w:type="dxa"/>
          </w:tcPr>
          <w:p w:rsidR="006201B9" w:rsidRPr="001170BB" w:rsidRDefault="006201B9" w:rsidP="006201B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備註</w:t>
            </w:r>
          </w:p>
          <w:p w:rsidR="006201B9" w:rsidRPr="001170BB" w:rsidRDefault="006201B9" w:rsidP="008B176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</w:p>
        </w:tc>
      </w:tr>
      <w:tr w:rsidR="006201B9" w:rsidRPr="008B176F" w:rsidTr="001170BB">
        <w:tc>
          <w:tcPr>
            <w:tcW w:w="709" w:type="dxa"/>
          </w:tcPr>
          <w:p w:rsidR="006201B9" w:rsidRPr="001170BB" w:rsidRDefault="006201B9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102</w:t>
            </w:r>
          </w:p>
        </w:tc>
        <w:tc>
          <w:tcPr>
            <w:tcW w:w="562" w:type="dxa"/>
          </w:tcPr>
          <w:p w:rsidR="006201B9" w:rsidRPr="001170BB" w:rsidRDefault="006201B9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2</w:t>
            </w:r>
          </w:p>
        </w:tc>
        <w:tc>
          <w:tcPr>
            <w:tcW w:w="1990" w:type="dxa"/>
          </w:tcPr>
          <w:p w:rsidR="006201B9" w:rsidRPr="001170BB" w:rsidRDefault="006201B9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人際溝通與情緒照顧</w:t>
            </w:r>
          </w:p>
        </w:tc>
        <w:tc>
          <w:tcPr>
            <w:tcW w:w="1417" w:type="dxa"/>
          </w:tcPr>
          <w:p w:rsidR="006201B9" w:rsidRPr="001170BB" w:rsidRDefault="001170BB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佛學</w:t>
            </w:r>
            <w:proofErr w:type="gramStart"/>
            <w:r>
              <w:rPr>
                <w:rFonts w:ascii="微軟正黑體" w:eastAsia="微軟正黑體" w:hAnsi="微軟正黑體" w:cs="Arial Unicode MS" w:hint="eastAsia"/>
              </w:rPr>
              <w:t>一</w:t>
            </w:r>
            <w:proofErr w:type="gramEnd"/>
          </w:p>
        </w:tc>
        <w:tc>
          <w:tcPr>
            <w:tcW w:w="1985" w:type="dxa"/>
          </w:tcPr>
          <w:p w:rsidR="006201B9" w:rsidRPr="001170BB" w:rsidRDefault="006201B9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通識選修</w:t>
            </w:r>
          </w:p>
        </w:tc>
        <w:tc>
          <w:tcPr>
            <w:tcW w:w="3168" w:type="dxa"/>
          </w:tcPr>
          <w:p w:rsidR="006201B9" w:rsidRPr="001170BB" w:rsidRDefault="006201B9" w:rsidP="008D0B22">
            <w:pPr>
              <w:adjustRightInd w:val="0"/>
              <w:snapToGrid w:val="0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原課程名稱為人際溝通與情緒管理，授課教師建議修正為人際溝通於情緒照顧(系統以新增</w:t>
            </w:r>
            <w:r w:rsidR="001170BB" w:rsidRPr="001170BB">
              <w:rPr>
                <w:rFonts w:ascii="微軟正黑體" w:eastAsia="微軟正黑體" w:hAnsi="微軟正黑體" w:cs="Arial Unicode MS" w:hint="eastAsia"/>
              </w:rPr>
              <w:t>科目代</w:t>
            </w:r>
            <w:r w:rsidRPr="001170BB">
              <w:rPr>
                <w:rFonts w:ascii="微軟正黑體" w:eastAsia="微軟正黑體" w:hAnsi="微軟正黑體" w:cs="Arial Unicode MS" w:hint="eastAsia"/>
              </w:rPr>
              <w:t>碼方式處理)</w:t>
            </w:r>
          </w:p>
        </w:tc>
      </w:tr>
      <w:tr w:rsidR="006201B9" w:rsidRPr="008B176F" w:rsidTr="001170BB">
        <w:tc>
          <w:tcPr>
            <w:tcW w:w="709" w:type="dxa"/>
          </w:tcPr>
          <w:p w:rsidR="006201B9" w:rsidRPr="001170BB" w:rsidRDefault="006201B9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102</w:t>
            </w:r>
          </w:p>
        </w:tc>
        <w:tc>
          <w:tcPr>
            <w:tcW w:w="562" w:type="dxa"/>
          </w:tcPr>
          <w:p w:rsidR="006201B9" w:rsidRPr="001170BB" w:rsidRDefault="006201B9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2</w:t>
            </w:r>
          </w:p>
        </w:tc>
        <w:tc>
          <w:tcPr>
            <w:tcW w:w="1990" w:type="dxa"/>
          </w:tcPr>
          <w:p w:rsidR="006201B9" w:rsidRPr="001170BB" w:rsidRDefault="001170BB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proofErr w:type="gramStart"/>
            <w:r>
              <w:rPr>
                <w:rFonts w:ascii="微軟正黑體" w:eastAsia="微軟正黑體" w:hAnsi="微軟正黑體" w:cs="Arial Unicode MS" w:hint="eastAsia"/>
              </w:rPr>
              <w:t>弘講理論</w:t>
            </w:r>
            <w:proofErr w:type="gramEnd"/>
            <w:r>
              <w:rPr>
                <w:rFonts w:ascii="微軟正黑體" w:eastAsia="微軟正黑體" w:hAnsi="微軟正黑體" w:cs="Arial Unicode MS" w:hint="eastAsia"/>
              </w:rPr>
              <w:t>與實務</w:t>
            </w:r>
          </w:p>
        </w:tc>
        <w:tc>
          <w:tcPr>
            <w:tcW w:w="1417" w:type="dxa"/>
          </w:tcPr>
          <w:p w:rsidR="006201B9" w:rsidRPr="001170BB" w:rsidRDefault="001170BB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佛學二</w:t>
            </w:r>
          </w:p>
        </w:tc>
        <w:tc>
          <w:tcPr>
            <w:tcW w:w="1985" w:type="dxa"/>
          </w:tcPr>
          <w:p w:rsidR="006201B9" w:rsidRPr="001170BB" w:rsidRDefault="006201B9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通識選修</w:t>
            </w:r>
          </w:p>
        </w:tc>
        <w:tc>
          <w:tcPr>
            <w:tcW w:w="3168" w:type="dxa"/>
          </w:tcPr>
          <w:p w:rsidR="006201B9" w:rsidRPr="001170BB" w:rsidRDefault="001170BB" w:rsidP="008D0B22">
            <w:pPr>
              <w:adjustRightInd w:val="0"/>
              <w:snapToGrid w:val="0"/>
              <w:rPr>
                <w:rFonts w:ascii="微軟正黑體" w:eastAsia="微軟正黑體" w:hAnsi="微軟正黑體" w:cs="Arial Unicode MS"/>
              </w:rPr>
            </w:pPr>
            <w:r w:rsidRPr="009C5ABC">
              <w:rPr>
                <w:rFonts w:ascii="微軟正黑體" w:eastAsia="微軟正黑體" w:hAnsi="微軟正黑體" w:cs="Arial Unicode MS" w:hint="eastAsia"/>
              </w:rPr>
              <w:t>停開</w:t>
            </w:r>
          </w:p>
        </w:tc>
      </w:tr>
      <w:tr w:rsidR="001170BB" w:rsidRPr="008B176F" w:rsidTr="001170BB">
        <w:trPr>
          <w:trHeight w:val="303"/>
        </w:trPr>
        <w:tc>
          <w:tcPr>
            <w:tcW w:w="709" w:type="dxa"/>
          </w:tcPr>
          <w:p w:rsidR="001170BB" w:rsidRPr="001170BB" w:rsidRDefault="001170BB" w:rsidP="0060527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102</w:t>
            </w:r>
          </w:p>
        </w:tc>
        <w:tc>
          <w:tcPr>
            <w:tcW w:w="562" w:type="dxa"/>
          </w:tcPr>
          <w:p w:rsidR="001170BB" w:rsidRPr="001170BB" w:rsidRDefault="001170BB" w:rsidP="0060527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2</w:t>
            </w:r>
          </w:p>
        </w:tc>
        <w:tc>
          <w:tcPr>
            <w:tcW w:w="1990" w:type="dxa"/>
          </w:tcPr>
          <w:p w:rsidR="001170BB" w:rsidRPr="001170BB" w:rsidRDefault="001170BB" w:rsidP="00E71FC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安寧</w:t>
            </w:r>
            <w:r w:rsidR="00E71FC8">
              <w:rPr>
                <w:rFonts w:ascii="微軟正黑體" w:eastAsia="微軟正黑體" w:hAnsi="微軟正黑體" w:cs="Arial Unicode MS" w:hint="eastAsia"/>
              </w:rPr>
              <w:t>照顧</w:t>
            </w:r>
            <w:r>
              <w:rPr>
                <w:rFonts w:ascii="微軟正黑體" w:eastAsia="微軟正黑體" w:hAnsi="微軟正黑體" w:cs="Arial Unicode MS" w:hint="eastAsia"/>
              </w:rPr>
              <w:t>與佛法</w:t>
            </w:r>
          </w:p>
        </w:tc>
        <w:tc>
          <w:tcPr>
            <w:tcW w:w="1417" w:type="dxa"/>
          </w:tcPr>
          <w:p w:rsidR="001170BB" w:rsidRPr="001170BB" w:rsidRDefault="001170BB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佛學二</w:t>
            </w:r>
          </w:p>
        </w:tc>
        <w:tc>
          <w:tcPr>
            <w:tcW w:w="1985" w:type="dxa"/>
          </w:tcPr>
          <w:p w:rsidR="001170BB" w:rsidRPr="001170BB" w:rsidRDefault="001170BB" w:rsidP="008D0B22">
            <w:pPr>
              <w:adjustRightInd w:val="0"/>
              <w:snapToGrid w:val="0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通識選修</w:t>
            </w:r>
          </w:p>
        </w:tc>
        <w:tc>
          <w:tcPr>
            <w:tcW w:w="3168" w:type="dxa"/>
          </w:tcPr>
          <w:p w:rsidR="001170BB" w:rsidRPr="001170BB" w:rsidRDefault="006A1B33" w:rsidP="00E71FC8">
            <w:pPr>
              <w:adjustRightInd w:val="0"/>
              <w:snapToGrid w:val="0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新聘教師</w:t>
            </w:r>
            <w:r w:rsidRPr="006A1B33">
              <w:rPr>
                <w:rFonts w:ascii="微軟正黑體" w:eastAsia="微軟正黑體" w:hAnsi="微軟正黑體" w:cs="Arial Unicode MS" w:hint="eastAsia"/>
              </w:rPr>
              <w:t>辜琮瑜</w:t>
            </w:r>
            <w:r>
              <w:rPr>
                <w:rFonts w:ascii="微軟正黑體" w:eastAsia="微軟正黑體" w:hAnsi="微軟正黑體" w:cs="Arial Unicode MS" w:hint="eastAsia"/>
              </w:rPr>
              <w:t xml:space="preserve"> </w:t>
            </w:r>
            <w:r w:rsidR="00E71FC8">
              <w:rPr>
                <w:rFonts w:ascii="微軟正黑體" w:eastAsia="微軟正黑體" w:hAnsi="微軟正黑體" w:cs="Arial Unicode MS" w:hint="eastAsia"/>
              </w:rPr>
              <w:t>原課程名稱安寧療護與佛法修改為安寧照顧與佛法(系統新增科目代碼)</w:t>
            </w:r>
          </w:p>
        </w:tc>
      </w:tr>
      <w:tr w:rsidR="006201B9" w:rsidRPr="008B176F" w:rsidTr="001170BB">
        <w:tc>
          <w:tcPr>
            <w:tcW w:w="709" w:type="dxa"/>
          </w:tcPr>
          <w:p w:rsidR="006201B9" w:rsidRPr="001170BB" w:rsidRDefault="006201B9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102</w:t>
            </w:r>
          </w:p>
        </w:tc>
        <w:tc>
          <w:tcPr>
            <w:tcW w:w="562" w:type="dxa"/>
          </w:tcPr>
          <w:p w:rsidR="006201B9" w:rsidRPr="001170BB" w:rsidRDefault="006201B9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2</w:t>
            </w:r>
          </w:p>
        </w:tc>
        <w:tc>
          <w:tcPr>
            <w:tcW w:w="1990" w:type="dxa"/>
          </w:tcPr>
          <w:p w:rsidR="006201B9" w:rsidRPr="001170BB" w:rsidRDefault="006201B9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proofErr w:type="gramStart"/>
            <w:r w:rsidRPr="001170BB">
              <w:rPr>
                <w:rFonts w:ascii="微軟正黑體" w:eastAsia="微軟正黑體" w:hAnsi="微軟正黑體" w:cs="Arial Unicode MS" w:hint="eastAsia"/>
              </w:rPr>
              <w:t>禪</w:t>
            </w:r>
            <w:r w:rsidR="008D0B22">
              <w:rPr>
                <w:rFonts w:ascii="微軟正黑體" w:eastAsia="微軟正黑體" w:hAnsi="微軟正黑體" w:cs="Arial Unicode MS" w:hint="eastAsia"/>
              </w:rPr>
              <w:t>韻國畫</w:t>
            </w:r>
            <w:proofErr w:type="gramEnd"/>
          </w:p>
        </w:tc>
        <w:tc>
          <w:tcPr>
            <w:tcW w:w="1417" w:type="dxa"/>
          </w:tcPr>
          <w:p w:rsidR="006201B9" w:rsidRPr="001170BB" w:rsidRDefault="006201B9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佛學二</w:t>
            </w:r>
          </w:p>
        </w:tc>
        <w:tc>
          <w:tcPr>
            <w:tcW w:w="1985" w:type="dxa"/>
          </w:tcPr>
          <w:p w:rsidR="006201B9" w:rsidRPr="001170BB" w:rsidRDefault="001170BB" w:rsidP="008D0B22">
            <w:pPr>
              <w:adjustRightInd w:val="0"/>
              <w:snapToGrid w:val="0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通識選修</w:t>
            </w:r>
          </w:p>
        </w:tc>
        <w:tc>
          <w:tcPr>
            <w:tcW w:w="3168" w:type="dxa"/>
          </w:tcPr>
          <w:p w:rsidR="006201B9" w:rsidRPr="001170BB" w:rsidRDefault="001170BB" w:rsidP="008D0B22">
            <w:pPr>
              <w:adjustRightInd w:val="0"/>
              <w:snapToGrid w:val="0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新開</w:t>
            </w:r>
          </w:p>
        </w:tc>
      </w:tr>
      <w:tr w:rsidR="001170BB" w:rsidRPr="008B176F" w:rsidTr="001170BB">
        <w:tc>
          <w:tcPr>
            <w:tcW w:w="709" w:type="dxa"/>
          </w:tcPr>
          <w:p w:rsidR="001170BB" w:rsidRPr="001170BB" w:rsidRDefault="001170BB" w:rsidP="0060527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102</w:t>
            </w:r>
          </w:p>
        </w:tc>
        <w:tc>
          <w:tcPr>
            <w:tcW w:w="562" w:type="dxa"/>
          </w:tcPr>
          <w:p w:rsidR="001170BB" w:rsidRPr="001170BB" w:rsidRDefault="001170BB" w:rsidP="0060527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1170BB">
              <w:rPr>
                <w:rFonts w:ascii="微軟正黑體" w:eastAsia="微軟正黑體" w:hAnsi="微軟正黑體" w:cs="Arial Unicode MS" w:hint="eastAsia"/>
              </w:rPr>
              <w:t>2</w:t>
            </w:r>
          </w:p>
        </w:tc>
        <w:tc>
          <w:tcPr>
            <w:tcW w:w="1990" w:type="dxa"/>
          </w:tcPr>
          <w:p w:rsidR="001170BB" w:rsidRPr="001170BB" w:rsidRDefault="001170BB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社會學</w:t>
            </w:r>
            <w:r w:rsidR="0079102E" w:rsidRPr="009C5ABC">
              <w:rPr>
                <w:rFonts w:ascii="微軟正黑體" w:eastAsia="微軟正黑體" w:hAnsi="微軟正黑體" w:cs="Arial Unicode MS" w:hint="eastAsia"/>
                <w:color w:val="FF0000"/>
              </w:rPr>
              <w:t>(導論或概論)</w:t>
            </w:r>
          </w:p>
        </w:tc>
        <w:tc>
          <w:tcPr>
            <w:tcW w:w="1417" w:type="dxa"/>
          </w:tcPr>
          <w:p w:rsidR="001170BB" w:rsidRPr="001170BB" w:rsidRDefault="001170BB" w:rsidP="008D0B2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佛學四</w:t>
            </w:r>
          </w:p>
        </w:tc>
        <w:tc>
          <w:tcPr>
            <w:tcW w:w="1985" w:type="dxa"/>
          </w:tcPr>
          <w:p w:rsidR="001170BB" w:rsidRPr="001170BB" w:rsidRDefault="001170BB" w:rsidP="008D0B22">
            <w:pPr>
              <w:adjustRightInd w:val="0"/>
              <w:snapToGrid w:val="0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通識選修</w:t>
            </w:r>
          </w:p>
        </w:tc>
        <w:tc>
          <w:tcPr>
            <w:tcW w:w="3168" w:type="dxa"/>
          </w:tcPr>
          <w:p w:rsidR="001170BB" w:rsidRPr="001170BB" w:rsidRDefault="001170BB" w:rsidP="008D0B22">
            <w:pPr>
              <w:adjustRightInd w:val="0"/>
              <w:snapToGrid w:val="0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新開</w:t>
            </w:r>
            <w:r w:rsidR="0079102E" w:rsidRPr="009C5ABC">
              <w:rPr>
                <w:rFonts w:ascii="微軟正黑體" w:eastAsia="微軟正黑體" w:hAnsi="微軟正黑體" w:cs="Arial Unicode MS" w:hint="eastAsia"/>
                <w:color w:val="FF0000"/>
              </w:rPr>
              <w:t>(原課程名稱社會學建議修正為</w:t>
            </w:r>
            <w:r w:rsidR="00C6679F" w:rsidRPr="009C5ABC">
              <w:rPr>
                <w:rFonts w:ascii="微軟正黑體" w:eastAsia="微軟正黑體" w:hAnsi="微軟正黑體" w:cs="Arial Unicode MS" w:hint="eastAsia"/>
                <w:color w:val="FF0000"/>
              </w:rPr>
              <w:t>導論或概論)</w:t>
            </w:r>
          </w:p>
        </w:tc>
      </w:tr>
    </w:tbl>
    <w:p w:rsidR="00E06456" w:rsidRDefault="00E06456" w:rsidP="008B176F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b/>
          <w:sz w:val="28"/>
        </w:rPr>
      </w:pPr>
      <w:r w:rsidRPr="008B176F">
        <w:rPr>
          <w:rFonts w:ascii="微軟正黑體" w:eastAsia="微軟正黑體" w:hAnsi="微軟正黑體" w:cs="Arial Unicode MS" w:hint="eastAsia"/>
          <w:b/>
          <w:sz w:val="28"/>
        </w:rPr>
        <w:t>決    議：</w:t>
      </w:r>
    </w:p>
    <w:p w:rsidR="00681D2F" w:rsidRPr="00681D2F" w:rsidRDefault="00681D2F" w:rsidP="00681D2F">
      <w:pPr>
        <w:adjustRightInd w:val="0"/>
        <w:snapToGrid w:val="0"/>
        <w:spacing w:line="400" w:lineRule="exact"/>
        <w:ind w:left="1334" w:hangingChars="556" w:hanging="1334"/>
        <w:rPr>
          <w:rFonts w:ascii="微軟正黑體" w:eastAsia="微軟正黑體" w:hAnsi="微軟正黑體" w:cs="Arial Unicode MS"/>
        </w:rPr>
      </w:pPr>
      <w:r w:rsidRPr="00681D2F">
        <w:rPr>
          <w:rFonts w:ascii="微軟正黑體" w:eastAsia="微軟正黑體" w:hAnsi="微軟正黑體" w:cs="Arial Unicode MS" w:hint="eastAsia"/>
        </w:rPr>
        <w:t>通識課程總表，請加上欄位各領域(詳附件</w:t>
      </w:r>
      <w:r>
        <w:rPr>
          <w:rFonts w:ascii="微軟正黑體" w:eastAsia="微軟正黑體" w:hAnsi="微軟正黑體" w:cs="Arial Unicode MS" w:hint="eastAsia"/>
        </w:rPr>
        <w:t>1</w:t>
      </w:r>
      <w:r w:rsidRPr="00681D2F">
        <w:rPr>
          <w:rFonts w:ascii="微軟正黑體" w:eastAsia="微軟正黑體" w:hAnsi="微軟正黑體" w:cs="Arial Unicode MS" w:hint="eastAsia"/>
        </w:rPr>
        <w:t>)</w:t>
      </w:r>
    </w:p>
    <w:p w:rsidR="009C5ABC" w:rsidRDefault="009C5ABC" w:rsidP="009C5ABC">
      <w:pPr>
        <w:adjustRightInd w:val="0"/>
        <w:snapToGrid w:val="0"/>
        <w:spacing w:line="400" w:lineRule="exact"/>
        <w:ind w:left="2"/>
        <w:rPr>
          <w:rFonts w:ascii="微軟正黑體" w:eastAsia="微軟正黑體" w:hAnsi="微軟正黑體" w:cs="Arial Unicode MS" w:hint="eastAsia"/>
        </w:rPr>
      </w:pPr>
      <w:r w:rsidRPr="009C5ABC">
        <w:rPr>
          <w:rFonts w:ascii="微軟正黑體" w:eastAsia="微軟正黑體" w:hAnsi="微軟正黑體" w:cs="Arial Unicode MS" w:hint="eastAsia"/>
        </w:rPr>
        <w:t>安寧</w:t>
      </w:r>
      <w:r w:rsidR="00DF35F6">
        <w:rPr>
          <w:rFonts w:ascii="微軟正黑體" w:eastAsia="微軟正黑體" w:hAnsi="微軟正黑體" w:cs="Arial Unicode MS" w:hint="eastAsia"/>
        </w:rPr>
        <w:t>照顧</w:t>
      </w:r>
      <w:r w:rsidRPr="009C5ABC">
        <w:rPr>
          <w:rFonts w:ascii="微軟正黑體" w:eastAsia="微軟正黑體" w:hAnsi="微軟正黑體" w:cs="Arial Unicode MS" w:hint="eastAsia"/>
        </w:rPr>
        <w:t>與佛法課程</w:t>
      </w:r>
      <w:r w:rsidR="00DF35F6">
        <w:rPr>
          <w:rFonts w:ascii="微軟正黑體" w:eastAsia="微軟正黑體" w:hAnsi="微軟正黑體" w:cs="Arial Unicode MS" w:hint="eastAsia"/>
        </w:rPr>
        <w:t>擬</w:t>
      </w:r>
      <w:r>
        <w:rPr>
          <w:rFonts w:ascii="微軟正黑體" w:eastAsia="微軟正黑體" w:hAnsi="微軟正黑體" w:cs="Arial Unicode MS" w:hint="eastAsia"/>
        </w:rPr>
        <w:t>新聘教師</w:t>
      </w:r>
      <w:r w:rsidRPr="006A1B33">
        <w:rPr>
          <w:rFonts w:ascii="微軟正黑體" w:eastAsia="微軟正黑體" w:hAnsi="微軟正黑體" w:cs="Arial Unicode MS" w:hint="eastAsia"/>
        </w:rPr>
        <w:t>辜琮瑜</w:t>
      </w:r>
      <w:r w:rsidR="00DF35F6">
        <w:rPr>
          <w:rFonts w:ascii="微軟正黑體" w:eastAsia="微軟正黑體" w:hAnsi="微軟正黑體" w:cs="Arial Unicode MS" w:hint="eastAsia"/>
        </w:rPr>
        <w:t>授課</w:t>
      </w:r>
      <w:r>
        <w:rPr>
          <w:rFonts w:ascii="微軟正黑體" w:eastAsia="微軟正黑體" w:hAnsi="微軟正黑體" w:cs="Arial Unicode MS" w:hint="eastAsia"/>
        </w:rPr>
        <w:t>，原課程名稱</w:t>
      </w:r>
      <w:proofErr w:type="gramStart"/>
      <w:r w:rsidR="00DF35F6">
        <w:rPr>
          <w:rFonts w:ascii="微軟正黑體" w:eastAsia="微軟正黑體" w:hAnsi="微軟正黑體" w:cs="Arial Unicode MS" w:hint="eastAsia"/>
        </w:rPr>
        <w:t>〝</w:t>
      </w:r>
      <w:proofErr w:type="gramEnd"/>
      <w:r>
        <w:rPr>
          <w:rFonts w:ascii="微軟正黑體" w:eastAsia="微軟正黑體" w:hAnsi="微軟正黑體" w:cs="Arial Unicode MS" w:hint="eastAsia"/>
        </w:rPr>
        <w:t>社會學</w:t>
      </w:r>
      <w:proofErr w:type="gramStart"/>
      <w:r w:rsidR="00DF35F6">
        <w:rPr>
          <w:rFonts w:ascii="微軟正黑體" w:eastAsia="微軟正黑體" w:hAnsi="微軟正黑體" w:cs="Arial Unicode MS" w:hint="eastAsia"/>
        </w:rPr>
        <w:t>〞</w:t>
      </w:r>
      <w:proofErr w:type="gramEnd"/>
      <w:r>
        <w:rPr>
          <w:rFonts w:ascii="微軟正黑體" w:eastAsia="微軟正黑體" w:hAnsi="微軟正黑體" w:cs="Arial Unicode MS" w:hint="eastAsia"/>
        </w:rPr>
        <w:t>建議修正為社會學</w:t>
      </w:r>
      <w:r w:rsidRPr="009C5ABC">
        <w:rPr>
          <w:rFonts w:ascii="微軟正黑體" w:eastAsia="微軟正黑體" w:hAnsi="微軟正黑體" w:cs="Arial Unicode MS" w:hint="eastAsia"/>
        </w:rPr>
        <w:t>概論或導論，另行請教</w:t>
      </w:r>
      <w:r>
        <w:rPr>
          <w:rFonts w:ascii="微軟正黑體" w:eastAsia="微軟正黑體" w:hAnsi="微軟正黑體" w:cs="Arial Unicode MS" w:hint="eastAsia"/>
        </w:rPr>
        <w:t>授課教師確認，</w:t>
      </w:r>
      <w:r w:rsidRPr="009C5ABC">
        <w:rPr>
          <w:rFonts w:ascii="微軟正黑體" w:eastAsia="微軟正黑體" w:hAnsi="微軟正黑體" w:cs="Arial Unicode MS" w:hint="eastAsia"/>
        </w:rPr>
        <w:t>修正後照案通過。</w:t>
      </w:r>
    </w:p>
    <w:p w:rsidR="009C5ABC" w:rsidRPr="00DF35F6" w:rsidRDefault="00CA2316" w:rsidP="009C5ABC">
      <w:pPr>
        <w:adjustRightInd w:val="0"/>
        <w:snapToGrid w:val="0"/>
        <w:spacing w:line="400" w:lineRule="exact"/>
        <w:ind w:left="2"/>
        <w:rPr>
          <w:rFonts w:ascii="微軟正黑體" w:eastAsia="微軟正黑體" w:hAnsi="微軟正黑體" w:cs="Arial Unicode MS"/>
        </w:rPr>
      </w:pPr>
      <w:r>
        <w:rPr>
          <w:rFonts w:ascii="微軟正黑體" w:eastAsia="微軟正黑體" w:hAnsi="微軟正黑體" w:cs="Arial Unicode MS" w:hint="eastAsia"/>
        </w:rPr>
        <w:t>經會後確認，授課教師建議維持原課程名稱</w:t>
      </w:r>
      <w:r w:rsidR="002D23EE">
        <w:rPr>
          <w:rFonts w:ascii="微軟正黑體" w:eastAsia="微軟正黑體" w:hAnsi="微軟正黑體" w:cs="Arial Unicode MS" w:hint="eastAsia"/>
        </w:rPr>
        <w:t>：</w:t>
      </w:r>
      <w:r>
        <w:rPr>
          <w:rFonts w:ascii="微軟正黑體" w:eastAsia="微軟正黑體" w:hAnsi="微軟正黑體" w:cs="Arial Unicode MS" w:hint="eastAsia"/>
        </w:rPr>
        <w:t>社會學。</w:t>
      </w:r>
    </w:p>
    <w:p w:rsidR="00274917" w:rsidRPr="00E71FC8" w:rsidRDefault="00695D0A" w:rsidP="008B176F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</w:rPr>
      </w:pPr>
      <w:r w:rsidRPr="00E71FC8">
        <w:rPr>
          <w:rFonts w:ascii="微軟正黑體" w:eastAsia="微軟正黑體" w:hAnsi="微軟正黑體" w:cs="Arial Unicode MS" w:hint="eastAsia"/>
          <w:b/>
        </w:rPr>
        <w:t>臨時動議：</w:t>
      </w:r>
    </w:p>
    <w:p w:rsidR="00695D0A" w:rsidRDefault="00695D0A" w:rsidP="008B176F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</w:rPr>
      </w:pPr>
      <w:r>
        <w:rPr>
          <w:rFonts w:ascii="微軟正黑體" w:eastAsia="微軟正黑體" w:hAnsi="微軟正黑體" w:cs="Arial Unicode MS" w:hint="eastAsia"/>
        </w:rPr>
        <w:t>本校通識教育評鑑之前置作業：</w:t>
      </w:r>
    </w:p>
    <w:p w:rsidR="00695D0A" w:rsidRDefault="00E71FC8" w:rsidP="00695D0A">
      <w:pPr>
        <w:pStyle w:val="af2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Arial Unicode MS"/>
        </w:rPr>
      </w:pPr>
      <w:r>
        <w:rPr>
          <w:rFonts w:ascii="微軟正黑體" w:eastAsia="微軟正黑體" w:hAnsi="微軟正黑體" w:cs="Arial Unicode MS" w:hint="eastAsia"/>
        </w:rPr>
        <w:t>核心能力與課程地圖再次統整與編修</w:t>
      </w:r>
      <w:r w:rsidR="007528AB">
        <w:rPr>
          <w:rFonts w:ascii="微軟正黑體" w:eastAsia="微軟正黑體" w:hAnsi="微軟正黑體" w:cs="Arial Unicode MS" w:hint="eastAsia"/>
        </w:rPr>
        <w:t>(參博班課程資料</w:t>
      </w:r>
      <w:r w:rsidR="00CF6DB4">
        <w:rPr>
          <w:rFonts w:ascii="微軟正黑體" w:eastAsia="微軟正黑體" w:hAnsi="微軟正黑體" w:cs="Arial Unicode MS" w:hint="eastAsia"/>
        </w:rPr>
        <w:t>詳附件2</w:t>
      </w:r>
      <w:r w:rsidR="007528AB">
        <w:rPr>
          <w:rFonts w:ascii="微軟正黑體" w:eastAsia="微軟正黑體" w:hAnsi="微軟正黑體" w:cs="Arial Unicode MS" w:hint="eastAsia"/>
        </w:rPr>
        <w:t>)</w:t>
      </w:r>
      <w:r>
        <w:rPr>
          <w:rFonts w:ascii="微軟正黑體" w:eastAsia="微軟正黑體" w:hAnsi="微軟正黑體" w:cs="Arial Unicode MS" w:hint="eastAsia"/>
        </w:rPr>
        <w:t>。</w:t>
      </w:r>
    </w:p>
    <w:p w:rsidR="00E71FC8" w:rsidRDefault="00DF35F6" w:rsidP="00DF35F6">
      <w:pPr>
        <w:pStyle w:val="af2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Arial Unicode MS" w:hint="eastAsia"/>
        </w:rPr>
      </w:pPr>
      <w:r>
        <w:rPr>
          <w:rFonts w:ascii="微軟正黑體" w:eastAsia="微軟正黑體" w:hAnsi="微軟正黑體" w:cs="Arial Unicode MS" w:hint="eastAsia"/>
        </w:rPr>
        <w:t>通識課程</w:t>
      </w:r>
      <w:r w:rsidR="00E71FC8" w:rsidRPr="00DF35F6">
        <w:rPr>
          <w:rFonts w:ascii="微軟正黑體" w:eastAsia="微軟正黑體" w:hAnsi="微軟正黑體" w:cs="Arial Unicode MS" w:hint="eastAsia"/>
        </w:rPr>
        <w:t>佐證資料開始整理。</w:t>
      </w:r>
    </w:p>
    <w:p w:rsidR="00963BD5" w:rsidRPr="00963BD5" w:rsidRDefault="00963BD5" w:rsidP="00963BD5">
      <w:pPr>
        <w:pStyle w:val="af2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Arial Unicode MS"/>
        </w:rPr>
      </w:pPr>
      <w:proofErr w:type="gramStart"/>
      <w:r w:rsidRPr="00963BD5">
        <w:rPr>
          <w:rFonts w:ascii="微軟正黑體" w:eastAsia="微軟正黑體" w:hAnsi="微軟正黑體" w:cs="Arial Unicode MS" w:hint="eastAsia"/>
        </w:rPr>
        <w:t>原通識</w:t>
      </w:r>
      <w:proofErr w:type="gramEnd"/>
      <w:r w:rsidRPr="00963BD5">
        <w:rPr>
          <w:rFonts w:ascii="微軟正黑體" w:eastAsia="微軟正黑體" w:hAnsi="微軟正黑體" w:cs="Arial Unicode MS" w:hint="eastAsia"/>
        </w:rPr>
        <w:t>課程歸類為：人文，社會，語文，</w:t>
      </w:r>
      <w:r w:rsidRPr="00963BD5">
        <w:rPr>
          <w:rFonts w:ascii="微軟正黑體" w:eastAsia="微軟正黑體" w:hAnsi="微軟正黑體" w:cs="Arial Unicode MS" w:hint="eastAsia"/>
          <w:u w:val="single"/>
        </w:rPr>
        <w:t>科技</w:t>
      </w:r>
      <w:r w:rsidRPr="00963BD5">
        <w:rPr>
          <w:rFonts w:ascii="微軟正黑體" w:eastAsia="微軟正黑體" w:hAnsi="微軟正黑體" w:cs="Arial Unicode MS" w:hint="eastAsia"/>
        </w:rPr>
        <w:t>與生命實踐之五大領域</w:t>
      </w:r>
      <w:r>
        <w:rPr>
          <w:rFonts w:ascii="微軟正黑體" w:eastAsia="微軟正黑體" w:hAnsi="微軟正黑體" w:cs="Arial Unicode MS" w:hint="eastAsia"/>
        </w:rPr>
        <w:t>，將科技修正為</w:t>
      </w:r>
      <w:r w:rsidRPr="00963BD5">
        <w:rPr>
          <w:rFonts w:ascii="微軟正黑體" w:eastAsia="微軟正黑體" w:hAnsi="微軟正黑體" w:cs="Arial Unicode MS" w:hint="eastAsia"/>
          <w:u w:val="single"/>
        </w:rPr>
        <w:t>科學</w:t>
      </w:r>
      <w:r w:rsidRPr="00963BD5">
        <w:rPr>
          <w:rFonts w:ascii="微軟正黑體" w:eastAsia="微軟正黑體" w:hAnsi="微軟正黑體" w:cs="Arial Unicode MS" w:hint="eastAsia"/>
        </w:rPr>
        <w:t>。</w:t>
      </w:r>
    </w:p>
    <w:p w:rsidR="00963BD5" w:rsidRPr="00963BD5" w:rsidRDefault="00963BD5" w:rsidP="00963BD5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</w:rPr>
      </w:pPr>
    </w:p>
    <w:p w:rsidR="00E71FC8" w:rsidRDefault="00E71FC8" w:rsidP="00E71FC8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</w:rPr>
      </w:pPr>
    </w:p>
    <w:p w:rsidR="00E71FC8" w:rsidRPr="00695D0A" w:rsidRDefault="00E71FC8" w:rsidP="00E71FC8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</w:rPr>
      </w:pPr>
    </w:p>
    <w:sectPr w:rsidR="00E71FC8" w:rsidRPr="00695D0A" w:rsidSect="00585BF4">
      <w:footerReference w:type="even" r:id="rId9"/>
      <w:footerReference w:type="default" r:id="rId10"/>
      <w:type w:val="oddPage"/>
      <w:pgSz w:w="11906" w:h="16838" w:code="9"/>
      <w:pgMar w:top="993" w:right="1106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C8" w:rsidRDefault="00E71FC8">
      <w:r>
        <w:separator/>
      </w:r>
    </w:p>
  </w:endnote>
  <w:endnote w:type="continuationSeparator" w:id="0">
    <w:p w:rsidR="00E71FC8" w:rsidRDefault="00E7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勘亭流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7(P)">
    <w:altName w:val="Batang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C8" w:rsidRDefault="009E3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F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FC8" w:rsidRDefault="00E71F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C8" w:rsidRDefault="009E3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FC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D23EE">
      <w:rPr>
        <w:rStyle w:val="a5"/>
        <w:noProof/>
      </w:rPr>
      <w:t>2</w:t>
    </w:r>
    <w:r>
      <w:rPr>
        <w:rStyle w:val="a5"/>
      </w:rPr>
      <w:fldChar w:fldCharType="end"/>
    </w:r>
  </w:p>
  <w:p w:rsidR="00E71FC8" w:rsidRDefault="00E71F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C8" w:rsidRDefault="00E71FC8">
      <w:r>
        <w:separator/>
      </w:r>
    </w:p>
  </w:footnote>
  <w:footnote w:type="continuationSeparator" w:id="0">
    <w:p w:rsidR="00E71FC8" w:rsidRDefault="00E71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BB2"/>
    <w:multiLevelType w:val="hybridMultilevel"/>
    <w:tmpl w:val="CAEA1388"/>
    <w:lvl w:ilvl="0" w:tplc="B29CC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AA399E"/>
    <w:multiLevelType w:val="hybridMultilevel"/>
    <w:tmpl w:val="10D8792C"/>
    <w:lvl w:ilvl="0" w:tplc="8230E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9C2A9E"/>
    <w:multiLevelType w:val="hybridMultilevel"/>
    <w:tmpl w:val="5BE4918A"/>
    <w:lvl w:ilvl="0" w:tplc="EA020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2641F9"/>
    <w:multiLevelType w:val="hybridMultilevel"/>
    <w:tmpl w:val="18D2B626"/>
    <w:lvl w:ilvl="0" w:tplc="78747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936ABE"/>
    <w:multiLevelType w:val="hybridMultilevel"/>
    <w:tmpl w:val="7E2843AA"/>
    <w:lvl w:ilvl="0" w:tplc="EDF46E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186"/>
    <w:rsid w:val="00000983"/>
    <w:rsid w:val="0000724A"/>
    <w:rsid w:val="000100E7"/>
    <w:rsid w:val="00011B64"/>
    <w:rsid w:val="0001400E"/>
    <w:rsid w:val="00024B04"/>
    <w:rsid w:val="0002518D"/>
    <w:rsid w:val="00025C39"/>
    <w:rsid w:val="00033F9C"/>
    <w:rsid w:val="000535C8"/>
    <w:rsid w:val="000545A6"/>
    <w:rsid w:val="00055F0E"/>
    <w:rsid w:val="00061BB9"/>
    <w:rsid w:val="00073F88"/>
    <w:rsid w:val="00080879"/>
    <w:rsid w:val="00080F0B"/>
    <w:rsid w:val="00082EF2"/>
    <w:rsid w:val="00085F65"/>
    <w:rsid w:val="000932F9"/>
    <w:rsid w:val="000A04CB"/>
    <w:rsid w:val="000A75ED"/>
    <w:rsid w:val="000B07E5"/>
    <w:rsid w:val="000B0AF9"/>
    <w:rsid w:val="000C6E6B"/>
    <w:rsid w:val="000D2ABC"/>
    <w:rsid w:val="000D6604"/>
    <w:rsid w:val="00104620"/>
    <w:rsid w:val="00112A40"/>
    <w:rsid w:val="001170BB"/>
    <w:rsid w:val="00124250"/>
    <w:rsid w:val="001243C4"/>
    <w:rsid w:val="00125395"/>
    <w:rsid w:val="001276D3"/>
    <w:rsid w:val="0013382F"/>
    <w:rsid w:val="00134687"/>
    <w:rsid w:val="00136E73"/>
    <w:rsid w:val="00145AF4"/>
    <w:rsid w:val="00152AAC"/>
    <w:rsid w:val="001540F6"/>
    <w:rsid w:val="0016191A"/>
    <w:rsid w:val="00166464"/>
    <w:rsid w:val="00167DC8"/>
    <w:rsid w:val="001712A9"/>
    <w:rsid w:val="00173E25"/>
    <w:rsid w:val="00175A11"/>
    <w:rsid w:val="001777AE"/>
    <w:rsid w:val="0018163F"/>
    <w:rsid w:val="0019051B"/>
    <w:rsid w:val="0019239C"/>
    <w:rsid w:val="0019711A"/>
    <w:rsid w:val="001B0796"/>
    <w:rsid w:val="001B2DD6"/>
    <w:rsid w:val="001B3B4D"/>
    <w:rsid w:val="001B67E2"/>
    <w:rsid w:val="001C1A43"/>
    <w:rsid w:val="001D5999"/>
    <w:rsid w:val="00222C6C"/>
    <w:rsid w:val="002421DC"/>
    <w:rsid w:val="00247C97"/>
    <w:rsid w:val="00251520"/>
    <w:rsid w:val="00266533"/>
    <w:rsid w:val="00274917"/>
    <w:rsid w:val="002762BA"/>
    <w:rsid w:val="002778E7"/>
    <w:rsid w:val="0028189A"/>
    <w:rsid w:val="002845CC"/>
    <w:rsid w:val="00286C75"/>
    <w:rsid w:val="002A0821"/>
    <w:rsid w:val="002B5F5B"/>
    <w:rsid w:val="002B6E09"/>
    <w:rsid w:val="002C5F67"/>
    <w:rsid w:val="002D23EE"/>
    <w:rsid w:val="002E0E5E"/>
    <w:rsid w:val="002E3DF8"/>
    <w:rsid w:val="002F62CE"/>
    <w:rsid w:val="002F6BDE"/>
    <w:rsid w:val="00304C67"/>
    <w:rsid w:val="00305A26"/>
    <w:rsid w:val="0031780F"/>
    <w:rsid w:val="00325116"/>
    <w:rsid w:val="00330923"/>
    <w:rsid w:val="00332B6B"/>
    <w:rsid w:val="003334EC"/>
    <w:rsid w:val="00335486"/>
    <w:rsid w:val="003449B4"/>
    <w:rsid w:val="00345D23"/>
    <w:rsid w:val="003566CD"/>
    <w:rsid w:val="0035762D"/>
    <w:rsid w:val="00382A65"/>
    <w:rsid w:val="00386E07"/>
    <w:rsid w:val="00387452"/>
    <w:rsid w:val="003976E1"/>
    <w:rsid w:val="003A4D09"/>
    <w:rsid w:val="003B6A8A"/>
    <w:rsid w:val="003B6ACA"/>
    <w:rsid w:val="003C265F"/>
    <w:rsid w:val="003D2CF6"/>
    <w:rsid w:val="003E6073"/>
    <w:rsid w:val="003F49A3"/>
    <w:rsid w:val="00400654"/>
    <w:rsid w:val="00402645"/>
    <w:rsid w:val="00411FB6"/>
    <w:rsid w:val="004164EF"/>
    <w:rsid w:val="00440FFD"/>
    <w:rsid w:val="00444F07"/>
    <w:rsid w:val="004463B1"/>
    <w:rsid w:val="00447871"/>
    <w:rsid w:val="00450E56"/>
    <w:rsid w:val="00453F58"/>
    <w:rsid w:val="0046312C"/>
    <w:rsid w:val="00463C83"/>
    <w:rsid w:val="0047431E"/>
    <w:rsid w:val="004921D8"/>
    <w:rsid w:val="00494359"/>
    <w:rsid w:val="00494D44"/>
    <w:rsid w:val="004A5458"/>
    <w:rsid w:val="004A6611"/>
    <w:rsid w:val="004C1331"/>
    <w:rsid w:val="004C184C"/>
    <w:rsid w:val="004C68F4"/>
    <w:rsid w:val="004C7477"/>
    <w:rsid w:val="004D0B21"/>
    <w:rsid w:val="004E190E"/>
    <w:rsid w:val="004F375F"/>
    <w:rsid w:val="004F4A80"/>
    <w:rsid w:val="00507DA0"/>
    <w:rsid w:val="00511E97"/>
    <w:rsid w:val="00512487"/>
    <w:rsid w:val="0052060C"/>
    <w:rsid w:val="00522228"/>
    <w:rsid w:val="00523B71"/>
    <w:rsid w:val="00524069"/>
    <w:rsid w:val="00526B08"/>
    <w:rsid w:val="00527C7E"/>
    <w:rsid w:val="00534F92"/>
    <w:rsid w:val="00536036"/>
    <w:rsid w:val="005427AF"/>
    <w:rsid w:val="00544297"/>
    <w:rsid w:val="005611EB"/>
    <w:rsid w:val="005647A0"/>
    <w:rsid w:val="0056510B"/>
    <w:rsid w:val="00572BB5"/>
    <w:rsid w:val="00585BF4"/>
    <w:rsid w:val="0058617D"/>
    <w:rsid w:val="00595570"/>
    <w:rsid w:val="005A7CF3"/>
    <w:rsid w:val="005B09BB"/>
    <w:rsid w:val="005B2C44"/>
    <w:rsid w:val="005B347F"/>
    <w:rsid w:val="005D415C"/>
    <w:rsid w:val="005D534F"/>
    <w:rsid w:val="005D6C2A"/>
    <w:rsid w:val="005E0D2A"/>
    <w:rsid w:val="005E5BCB"/>
    <w:rsid w:val="006038FE"/>
    <w:rsid w:val="00605278"/>
    <w:rsid w:val="00611AAA"/>
    <w:rsid w:val="00616CDA"/>
    <w:rsid w:val="006201B9"/>
    <w:rsid w:val="006215E5"/>
    <w:rsid w:val="00622C8A"/>
    <w:rsid w:val="006276A4"/>
    <w:rsid w:val="006329EC"/>
    <w:rsid w:val="00635F8D"/>
    <w:rsid w:val="006511BE"/>
    <w:rsid w:val="006549BA"/>
    <w:rsid w:val="0065533B"/>
    <w:rsid w:val="0066254D"/>
    <w:rsid w:val="00666A2F"/>
    <w:rsid w:val="00681D2F"/>
    <w:rsid w:val="00683F92"/>
    <w:rsid w:val="00685D06"/>
    <w:rsid w:val="006868FE"/>
    <w:rsid w:val="0069578C"/>
    <w:rsid w:val="00695D0A"/>
    <w:rsid w:val="006A1B33"/>
    <w:rsid w:val="006A3F1F"/>
    <w:rsid w:val="006B57EA"/>
    <w:rsid w:val="006C567E"/>
    <w:rsid w:val="006D3D54"/>
    <w:rsid w:val="006D4311"/>
    <w:rsid w:val="006E245C"/>
    <w:rsid w:val="006E2AA7"/>
    <w:rsid w:val="006E67E4"/>
    <w:rsid w:val="006F2E48"/>
    <w:rsid w:val="006F7C74"/>
    <w:rsid w:val="00703DAC"/>
    <w:rsid w:val="00707903"/>
    <w:rsid w:val="00721B6F"/>
    <w:rsid w:val="00725104"/>
    <w:rsid w:val="0073135F"/>
    <w:rsid w:val="007501D3"/>
    <w:rsid w:val="007528AB"/>
    <w:rsid w:val="00755814"/>
    <w:rsid w:val="00757E37"/>
    <w:rsid w:val="00760213"/>
    <w:rsid w:val="00760943"/>
    <w:rsid w:val="00771E4F"/>
    <w:rsid w:val="00774BC4"/>
    <w:rsid w:val="00774C70"/>
    <w:rsid w:val="0079102E"/>
    <w:rsid w:val="00792981"/>
    <w:rsid w:val="0079411F"/>
    <w:rsid w:val="00795265"/>
    <w:rsid w:val="00796FD2"/>
    <w:rsid w:val="007A2E75"/>
    <w:rsid w:val="007B2301"/>
    <w:rsid w:val="007B29BC"/>
    <w:rsid w:val="007C050B"/>
    <w:rsid w:val="007C41E2"/>
    <w:rsid w:val="007C7CA2"/>
    <w:rsid w:val="007D1C26"/>
    <w:rsid w:val="007E0313"/>
    <w:rsid w:val="007E52C3"/>
    <w:rsid w:val="007F02A6"/>
    <w:rsid w:val="007F16C0"/>
    <w:rsid w:val="007F5812"/>
    <w:rsid w:val="008009BE"/>
    <w:rsid w:val="0080383F"/>
    <w:rsid w:val="00804186"/>
    <w:rsid w:val="0080694B"/>
    <w:rsid w:val="00813596"/>
    <w:rsid w:val="008229C1"/>
    <w:rsid w:val="00844879"/>
    <w:rsid w:val="00847A97"/>
    <w:rsid w:val="00855112"/>
    <w:rsid w:val="008641C5"/>
    <w:rsid w:val="00867728"/>
    <w:rsid w:val="0087440A"/>
    <w:rsid w:val="0087472B"/>
    <w:rsid w:val="00875730"/>
    <w:rsid w:val="0088128E"/>
    <w:rsid w:val="00890332"/>
    <w:rsid w:val="00896860"/>
    <w:rsid w:val="008A0142"/>
    <w:rsid w:val="008A1840"/>
    <w:rsid w:val="008B176F"/>
    <w:rsid w:val="008C1F17"/>
    <w:rsid w:val="008C4C87"/>
    <w:rsid w:val="008D0B22"/>
    <w:rsid w:val="008D0DC6"/>
    <w:rsid w:val="008D7EFE"/>
    <w:rsid w:val="008F2318"/>
    <w:rsid w:val="008F6F79"/>
    <w:rsid w:val="009023D6"/>
    <w:rsid w:val="00907582"/>
    <w:rsid w:val="009133CC"/>
    <w:rsid w:val="009250DF"/>
    <w:rsid w:val="00927C09"/>
    <w:rsid w:val="00931C08"/>
    <w:rsid w:val="00943E54"/>
    <w:rsid w:val="00957EE5"/>
    <w:rsid w:val="00963BD5"/>
    <w:rsid w:val="00983460"/>
    <w:rsid w:val="009861D8"/>
    <w:rsid w:val="00987118"/>
    <w:rsid w:val="00992E46"/>
    <w:rsid w:val="009931E8"/>
    <w:rsid w:val="009B3AA1"/>
    <w:rsid w:val="009B4905"/>
    <w:rsid w:val="009B58F7"/>
    <w:rsid w:val="009B5B4B"/>
    <w:rsid w:val="009C4DF1"/>
    <w:rsid w:val="009C5ABC"/>
    <w:rsid w:val="009C77E0"/>
    <w:rsid w:val="009D396F"/>
    <w:rsid w:val="009E1152"/>
    <w:rsid w:val="009E39F6"/>
    <w:rsid w:val="00A01C1D"/>
    <w:rsid w:val="00A0380F"/>
    <w:rsid w:val="00A1029B"/>
    <w:rsid w:val="00A1030D"/>
    <w:rsid w:val="00A21243"/>
    <w:rsid w:val="00A30D5F"/>
    <w:rsid w:val="00A30EB4"/>
    <w:rsid w:val="00A44DB9"/>
    <w:rsid w:val="00A44F96"/>
    <w:rsid w:val="00A81C3E"/>
    <w:rsid w:val="00A94365"/>
    <w:rsid w:val="00AC02D4"/>
    <w:rsid w:val="00AC20B0"/>
    <w:rsid w:val="00AC26FE"/>
    <w:rsid w:val="00AC2AF9"/>
    <w:rsid w:val="00AC5266"/>
    <w:rsid w:val="00AC6D12"/>
    <w:rsid w:val="00AE4DC6"/>
    <w:rsid w:val="00AE4DF9"/>
    <w:rsid w:val="00B0426C"/>
    <w:rsid w:val="00B10AFB"/>
    <w:rsid w:val="00B1235C"/>
    <w:rsid w:val="00B1246F"/>
    <w:rsid w:val="00B12511"/>
    <w:rsid w:val="00B15B68"/>
    <w:rsid w:val="00B176B5"/>
    <w:rsid w:val="00B25892"/>
    <w:rsid w:val="00B47389"/>
    <w:rsid w:val="00B50840"/>
    <w:rsid w:val="00B52379"/>
    <w:rsid w:val="00B57DAF"/>
    <w:rsid w:val="00B6633F"/>
    <w:rsid w:val="00B676B7"/>
    <w:rsid w:val="00B677D8"/>
    <w:rsid w:val="00B80C6F"/>
    <w:rsid w:val="00B81755"/>
    <w:rsid w:val="00BB40C6"/>
    <w:rsid w:val="00BC18F3"/>
    <w:rsid w:val="00BC52D6"/>
    <w:rsid w:val="00BC5EEC"/>
    <w:rsid w:val="00BC7120"/>
    <w:rsid w:val="00BD005E"/>
    <w:rsid w:val="00BD066E"/>
    <w:rsid w:val="00BE121A"/>
    <w:rsid w:val="00BF7E75"/>
    <w:rsid w:val="00C03A76"/>
    <w:rsid w:val="00C11326"/>
    <w:rsid w:val="00C131A1"/>
    <w:rsid w:val="00C22707"/>
    <w:rsid w:val="00C272DD"/>
    <w:rsid w:val="00C32147"/>
    <w:rsid w:val="00C34358"/>
    <w:rsid w:val="00C456D1"/>
    <w:rsid w:val="00C53637"/>
    <w:rsid w:val="00C6679F"/>
    <w:rsid w:val="00C70A7C"/>
    <w:rsid w:val="00C7307A"/>
    <w:rsid w:val="00C74C7F"/>
    <w:rsid w:val="00C82888"/>
    <w:rsid w:val="00C830AA"/>
    <w:rsid w:val="00C952C1"/>
    <w:rsid w:val="00C96733"/>
    <w:rsid w:val="00CA2316"/>
    <w:rsid w:val="00CA373E"/>
    <w:rsid w:val="00CA4EA7"/>
    <w:rsid w:val="00CA56F3"/>
    <w:rsid w:val="00CA6A85"/>
    <w:rsid w:val="00CA73BF"/>
    <w:rsid w:val="00CB662F"/>
    <w:rsid w:val="00CC0E26"/>
    <w:rsid w:val="00CE0A21"/>
    <w:rsid w:val="00CE1BD6"/>
    <w:rsid w:val="00CF03D2"/>
    <w:rsid w:val="00CF33A6"/>
    <w:rsid w:val="00CF6DB4"/>
    <w:rsid w:val="00CF7164"/>
    <w:rsid w:val="00D02006"/>
    <w:rsid w:val="00D0400D"/>
    <w:rsid w:val="00D05AFA"/>
    <w:rsid w:val="00D10987"/>
    <w:rsid w:val="00D1131B"/>
    <w:rsid w:val="00D139AE"/>
    <w:rsid w:val="00D15FA4"/>
    <w:rsid w:val="00D2675C"/>
    <w:rsid w:val="00D2688E"/>
    <w:rsid w:val="00D36A96"/>
    <w:rsid w:val="00D41A14"/>
    <w:rsid w:val="00D47B96"/>
    <w:rsid w:val="00D564B4"/>
    <w:rsid w:val="00D71DB7"/>
    <w:rsid w:val="00D71FA7"/>
    <w:rsid w:val="00D7690E"/>
    <w:rsid w:val="00D84719"/>
    <w:rsid w:val="00DA7F5B"/>
    <w:rsid w:val="00DB5A0A"/>
    <w:rsid w:val="00DB6AB6"/>
    <w:rsid w:val="00DC0F69"/>
    <w:rsid w:val="00DC24E9"/>
    <w:rsid w:val="00DC674C"/>
    <w:rsid w:val="00DE0316"/>
    <w:rsid w:val="00DF0DF7"/>
    <w:rsid w:val="00DF35F6"/>
    <w:rsid w:val="00E019D8"/>
    <w:rsid w:val="00E06456"/>
    <w:rsid w:val="00E16A41"/>
    <w:rsid w:val="00E20672"/>
    <w:rsid w:val="00E206AD"/>
    <w:rsid w:val="00E20729"/>
    <w:rsid w:val="00E20F15"/>
    <w:rsid w:val="00E222DF"/>
    <w:rsid w:val="00E33425"/>
    <w:rsid w:val="00E438A8"/>
    <w:rsid w:val="00E62331"/>
    <w:rsid w:val="00E636FF"/>
    <w:rsid w:val="00E71FC8"/>
    <w:rsid w:val="00E821E9"/>
    <w:rsid w:val="00E8751D"/>
    <w:rsid w:val="00EA0ED6"/>
    <w:rsid w:val="00EA4102"/>
    <w:rsid w:val="00EA77CA"/>
    <w:rsid w:val="00EB67E8"/>
    <w:rsid w:val="00EC4D61"/>
    <w:rsid w:val="00ED0173"/>
    <w:rsid w:val="00EE1B08"/>
    <w:rsid w:val="00EF3153"/>
    <w:rsid w:val="00F02BED"/>
    <w:rsid w:val="00F079B8"/>
    <w:rsid w:val="00F11946"/>
    <w:rsid w:val="00F219E5"/>
    <w:rsid w:val="00F34469"/>
    <w:rsid w:val="00F5779A"/>
    <w:rsid w:val="00F634D0"/>
    <w:rsid w:val="00F650F0"/>
    <w:rsid w:val="00F70BE0"/>
    <w:rsid w:val="00F76F6B"/>
    <w:rsid w:val="00F7778B"/>
    <w:rsid w:val="00F9504D"/>
    <w:rsid w:val="00F97A2A"/>
    <w:rsid w:val="00FA6DCA"/>
    <w:rsid w:val="00FB0B77"/>
    <w:rsid w:val="00FB3ABE"/>
    <w:rsid w:val="00FC6638"/>
    <w:rsid w:val="00FD1475"/>
    <w:rsid w:val="00FD2390"/>
    <w:rsid w:val="00FE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4620"/>
    <w:pPr>
      <w:adjustRightInd w:val="0"/>
      <w:snapToGrid w:val="0"/>
      <w:spacing w:line="360" w:lineRule="auto"/>
    </w:pPr>
    <w:rPr>
      <w:rFonts w:ascii="新細明體" w:hAnsi="新細明體"/>
      <w:color w:val="FF0000"/>
      <w:sz w:val="28"/>
    </w:rPr>
  </w:style>
  <w:style w:type="paragraph" w:styleId="2">
    <w:name w:val="Body Text 2"/>
    <w:basedOn w:val="a"/>
    <w:semiHidden/>
    <w:rsid w:val="00104620"/>
    <w:pPr>
      <w:adjustRightInd w:val="0"/>
      <w:snapToGrid w:val="0"/>
      <w:jc w:val="both"/>
    </w:pPr>
    <w:rPr>
      <w:rFonts w:ascii="標楷體" w:eastAsia="標楷體"/>
      <w:bCs/>
    </w:rPr>
  </w:style>
  <w:style w:type="paragraph" w:customStyle="1" w:styleId="1">
    <w:name w:val="內文1"/>
    <w:rsid w:val="0010462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4">
    <w:name w:val="foot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04620"/>
  </w:style>
  <w:style w:type="character" w:styleId="a6">
    <w:name w:val="Hyperlink"/>
    <w:semiHidden/>
    <w:rsid w:val="00104620"/>
    <w:rPr>
      <w:rFonts w:ascii="Arial Unicode MS" w:eastAsia="Arial Unicode MS" w:hAnsi="Arial Unicode MS" w:cs="Arial Unicode MS" w:hint="eastAsia"/>
      <w:color w:val="212063"/>
      <w:u w:val="single"/>
    </w:rPr>
  </w:style>
  <w:style w:type="character" w:styleId="a7">
    <w:name w:val="FollowedHyperlink"/>
    <w:semiHidden/>
    <w:rsid w:val="00104620"/>
    <w:rPr>
      <w:color w:val="800080"/>
      <w:u w:val="single"/>
    </w:rPr>
  </w:style>
  <w:style w:type="paragraph" w:styleId="a8">
    <w:name w:val="Body Text Indent"/>
    <w:basedOn w:val="a"/>
    <w:semiHidden/>
    <w:rsid w:val="00104620"/>
    <w:pPr>
      <w:spacing w:line="420" w:lineRule="exact"/>
      <w:ind w:leftChars="19" w:left="60" w:hangingChars="5" w:hanging="14"/>
    </w:pPr>
    <w:rPr>
      <w:rFonts w:ascii="標楷體" w:eastAsia="標楷體" w:hAnsi="標楷體"/>
      <w:b/>
      <w:bCs/>
      <w:color w:val="0000FF"/>
      <w:sz w:val="28"/>
    </w:rPr>
  </w:style>
  <w:style w:type="paragraph" w:styleId="20">
    <w:name w:val="Body Text Indent 2"/>
    <w:basedOn w:val="a"/>
    <w:semiHidden/>
    <w:rsid w:val="00104620"/>
    <w:pPr>
      <w:spacing w:line="420" w:lineRule="exact"/>
      <w:ind w:left="1"/>
    </w:pPr>
    <w:rPr>
      <w:rFonts w:ascii="標楷體" w:eastAsia="標楷體" w:hAnsi="標楷體"/>
      <w:color w:val="0000FF"/>
    </w:rPr>
  </w:style>
  <w:style w:type="paragraph" w:customStyle="1" w:styleId="Default">
    <w:name w:val="Default"/>
    <w:rsid w:val="00104620"/>
    <w:pPr>
      <w:widowControl w:val="0"/>
      <w:autoSpaceDE w:val="0"/>
      <w:autoSpaceDN w:val="0"/>
      <w:adjustRightInd w:val="0"/>
    </w:pPr>
    <w:rPr>
      <w:rFonts w:ascii="新細明體"/>
      <w:color w:val="000000"/>
      <w:sz w:val="24"/>
      <w:szCs w:val="24"/>
    </w:rPr>
  </w:style>
  <w:style w:type="paragraph" w:styleId="a9">
    <w:name w:val="head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ched4itemseng">
    <w:name w:val="sched4_items_eng"/>
    <w:rsid w:val="00104620"/>
    <w:rPr>
      <w:rFonts w:ascii="Georgia"/>
      <w:sz w:val="24"/>
      <w:szCs w:val="16"/>
    </w:rPr>
  </w:style>
  <w:style w:type="paragraph" w:styleId="Web">
    <w:name w:val="Normal (Web)"/>
    <w:basedOn w:val="a"/>
    <w:semiHidden/>
    <w:rsid w:val="001046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q">
    <w:name w:val="q"/>
    <w:basedOn w:val="a0"/>
    <w:rsid w:val="00104620"/>
  </w:style>
  <w:style w:type="paragraph" w:customStyle="1" w:styleId="TableContents">
    <w:name w:val="Table Contents"/>
    <w:basedOn w:val="a3"/>
    <w:rsid w:val="00104620"/>
    <w:pPr>
      <w:suppressAutoHyphens/>
      <w:adjustRightInd/>
      <w:snapToGrid/>
      <w:spacing w:line="240" w:lineRule="auto"/>
    </w:pPr>
    <w:rPr>
      <w:rFonts w:ascii="Times New Roman" w:eastAsia="Times New Roman" w:hAnsi="Times New Roman"/>
      <w:color w:val="auto"/>
      <w:kern w:val="0"/>
      <w:sz w:val="24"/>
    </w:rPr>
  </w:style>
  <w:style w:type="paragraph" w:styleId="3">
    <w:name w:val="Body Text 3"/>
    <w:basedOn w:val="a"/>
    <w:semiHidden/>
    <w:rsid w:val="00104620"/>
    <w:pPr>
      <w:spacing w:after="120"/>
    </w:pPr>
    <w:rPr>
      <w:sz w:val="16"/>
      <w:szCs w:val="16"/>
    </w:rPr>
  </w:style>
  <w:style w:type="character" w:customStyle="1" w:styleId="sched4itemsximing">
    <w:name w:val="sched4_items_ximing"/>
    <w:rsid w:val="00104620"/>
    <w:rPr>
      <w:rFonts w:ascii="Georgia" w:eastAsia="新細明體"/>
      <w:sz w:val="28"/>
      <w:szCs w:val="14"/>
    </w:rPr>
  </w:style>
  <w:style w:type="paragraph" w:styleId="aa">
    <w:name w:val="Date"/>
    <w:basedOn w:val="a"/>
    <w:next w:val="a"/>
    <w:semiHidden/>
    <w:rsid w:val="00104620"/>
    <w:pPr>
      <w:jc w:val="right"/>
    </w:pPr>
    <w:rPr>
      <w:rFonts w:ascii="華康勘亭流" w:eastAsia="華康勘亭流"/>
      <w:spacing w:val="30"/>
      <w:sz w:val="16"/>
    </w:rPr>
  </w:style>
  <w:style w:type="paragraph" w:styleId="ab">
    <w:name w:val="List"/>
    <w:basedOn w:val="a3"/>
    <w:semiHidden/>
    <w:rsid w:val="00104620"/>
    <w:pPr>
      <w:suppressAutoHyphens/>
      <w:adjustRightInd/>
      <w:snapToGrid/>
      <w:spacing w:after="120" w:line="240" w:lineRule="auto"/>
    </w:pPr>
    <w:rPr>
      <w:rFonts w:ascii="Times New Roman" w:hAnsi="Times New Roman" w:cs="Tahoma"/>
      <w:color w:val="auto"/>
      <w:kern w:val="1"/>
      <w:sz w:val="24"/>
      <w:lang w:eastAsia="ar-SA"/>
    </w:rPr>
  </w:style>
  <w:style w:type="paragraph" w:customStyle="1" w:styleId="western">
    <w:name w:val="western"/>
    <w:basedOn w:val="a"/>
    <w:rsid w:val="00104620"/>
    <w:pPr>
      <w:widowControl/>
    </w:pPr>
    <w:rPr>
      <w:rFonts w:eastAsia="Arial Unicode MS"/>
      <w:kern w:val="0"/>
    </w:rPr>
  </w:style>
  <w:style w:type="paragraph" w:styleId="HTML">
    <w:name w:val="HTML Preformatted"/>
    <w:basedOn w:val="a"/>
    <w:semiHidden/>
    <w:rsid w:val="00104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c">
    <w:name w:val="主旨段"/>
    <w:basedOn w:val="a"/>
    <w:rsid w:val="00104620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character" w:styleId="ad">
    <w:name w:val="Strong"/>
    <w:qFormat/>
    <w:rsid w:val="00104620"/>
    <w:rPr>
      <w:b/>
      <w:bCs/>
    </w:rPr>
  </w:style>
  <w:style w:type="character" w:customStyle="1" w:styleId="ae">
    <w:name w:val="字元 字元"/>
    <w:semiHidden/>
    <w:rsid w:val="00104620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622C8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622C8A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1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a0"/>
    <w:rsid w:val="00B12511"/>
  </w:style>
  <w:style w:type="paragraph" w:styleId="af2">
    <w:name w:val="List Paragraph"/>
    <w:basedOn w:val="a"/>
    <w:uiPriority w:val="34"/>
    <w:qFormat/>
    <w:rsid w:val="00BC52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napToGrid w:val="0"/>
      <w:spacing w:line="360" w:lineRule="auto"/>
    </w:pPr>
    <w:rPr>
      <w:rFonts w:ascii="新細明體" w:hAnsi="新細明體"/>
      <w:color w:val="FF0000"/>
      <w:sz w:val="28"/>
    </w:rPr>
  </w:style>
  <w:style w:type="paragraph" w:styleId="2">
    <w:name w:val="Body Text 2"/>
    <w:basedOn w:val="a"/>
    <w:semiHidden/>
    <w:pPr>
      <w:adjustRightInd w:val="0"/>
      <w:snapToGrid w:val="0"/>
      <w:jc w:val="both"/>
    </w:pPr>
    <w:rPr>
      <w:rFonts w:ascii="標楷體" w:eastAsia="標楷體"/>
      <w:bCs/>
    </w:rPr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character" w:styleId="a6">
    <w:name w:val="Hyperlink"/>
    <w:semiHidden/>
    <w:rPr>
      <w:rFonts w:ascii="Arial Unicode MS" w:eastAsia="Arial Unicode MS" w:hAnsi="Arial Unicode MS" w:cs="Arial Unicode MS" w:hint="eastAsia"/>
      <w:color w:val="212063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spacing w:line="420" w:lineRule="exact"/>
      <w:ind w:leftChars="19" w:left="60" w:hangingChars="5" w:hanging="14"/>
    </w:pPr>
    <w:rPr>
      <w:rFonts w:ascii="標楷體" w:eastAsia="標楷體" w:hAnsi="標楷體"/>
      <w:b/>
      <w:bCs/>
      <w:color w:val="0000FF"/>
      <w:sz w:val="28"/>
    </w:rPr>
  </w:style>
  <w:style w:type="paragraph" w:styleId="20">
    <w:name w:val="Body Text Indent 2"/>
    <w:basedOn w:val="a"/>
    <w:semiHidden/>
    <w:pPr>
      <w:spacing w:line="420" w:lineRule="exact"/>
      <w:ind w:left="1"/>
    </w:pPr>
    <w:rPr>
      <w:rFonts w:ascii="標楷體" w:eastAsia="標楷體" w:hAnsi="標楷體"/>
      <w:color w:val="0000FF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/>
      <w:color w:val="000000"/>
      <w:sz w:val="24"/>
      <w:szCs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ched4itemseng">
    <w:name w:val="sched4_items_eng"/>
    <w:rPr>
      <w:rFonts w:ascii="Georgia"/>
      <w:sz w:val="24"/>
      <w:szCs w:val="16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q">
    <w:name w:val="q"/>
    <w:basedOn w:val="a0"/>
  </w:style>
  <w:style w:type="paragraph" w:customStyle="1" w:styleId="TableContents">
    <w:name w:val="Table Contents"/>
    <w:basedOn w:val="a3"/>
    <w:pPr>
      <w:suppressAutoHyphens/>
      <w:adjustRightInd/>
      <w:snapToGrid/>
      <w:spacing w:line="240" w:lineRule="auto"/>
    </w:pPr>
    <w:rPr>
      <w:rFonts w:ascii="Times New Roman" w:eastAsia="Times New Roman" w:hAnsi="Times New Roman"/>
      <w:color w:val="auto"/>
      <w:kern w:val="0"/>
      <w:sz w:val="24"/>
    </w:rPr>
  </w:style>
  <w:style w:type="paragraph" w:styleId="3">
    <w:name w:val="Body Text 3"/>
    <w:basedOn w:val="a"/>
    <w:semiHidden/>
    <w:pPr>
      <w:spacing w:after="120"/>
    </w:pPr>
    <w:rPr>
      <w:sz w:val="16"/>
      <w:szCs w:val="16"/>
    </w:rPr>
  </w:style>
  <w:style w:type="character" w:customStyle="1" w:styleId="sched4itemsximing">
    <w:name w:val="sched4_items_ximing"/>
    <w:rPr>
      <w:rFonts w:ascii="Georgia" w:eastAsia="新細明體"/>
      <w:sz w:val="28"/>
      <w:szCs w:val="14"/>
    </w:rPr>
  </w:style>
  <w:style w:type="paragraph" w:styleId="aa">
    <w:name w:val="Date"/>
    <w:basedOn w:val="a"/>
    <w:next w:val="a"/>
    <w:semiHidden/>
    <w:pPr>
      <w:jc w:val="right"/>
    </w:pPr>
    <w:rPr>
      <w:rFonts w:ascii="華康勘亭流" w:eastAsia="華康勘亭流"/>
      <w:spacing w:val="30"/>
      <w:sz w:val="16"/>
    </w:rPr>
  </w:style>
  <w:style w:type="paragraph" w:styleId="ab">
    <w:name w:val="List"/>
    <w:basedOn w:val="a3"/>
    <w:semiHidden/>
    <w:pPr>
      <w:suppressAutoHyphens/>
      <w:adjustRightInd/>
      <w:snapToGrid/>
      <w:spacing w:after="120" w:line="240" w:lineRule="auto"/>
    </w:pPr>
    <w:rPr>
      <w:rFonts w:ascii="Times New Roman" w:hAnsi="Times New Roman" w:cs="Tahoma"/>
      <w:color w:val="auto"/>
      <w:kern w:val="1"/>
      <w:sz w:val="24"/>
      <w:lang w:eastAsia="ar-SA"/>
    </w:rPr>
  </w:style>
  <w:style w:type="paragraph" w:customStyle="1" w:styleId="western">
    <w:name w:val="western"/>
    <w:basedOn w:val="a"/>
    <w:pPr>
      <w:widowControl/>
    </w:pPr>
    <w:rPr>
      <w:rFonts w:eastAsia="Arial Unicode MS"/>
      <w:kern w:val="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c">
    <w:name w:val="主旨段"/>
    <w:basedOn w:val="a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character" w:styleId="ad">
    <w:name w:val="Strong"/>
    <w:qFormat/>
    <w:rPr>
      <w:b/>
      <w:bCs/>
    </w:rPr>
  </w:style>
  <w:style w:type="character" w:customStyle="1" w:styleId="ae">
    <w:name w:val="字元 字元"/>
    <w:semiHidden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622C8A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622C8A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1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a0"/>
    <w:rsid w:val="00B12511"/>
  </w:style>
  <w:style w:type="paragraph" w:styleId="af2">
    <w:name w:val="List Paragraph"/>
    <w:basedOn w:val="a"/>
    <w:uiPriority w:val="34"/>
    <w:qFormat/>
    <w:rsid w:val="00BC52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73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718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384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0CC7-A99A-4054-93EA-A98FCD56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97學年度第○次課程委員會議</dc:title>
  <dc:creator>chenchenyi</dc:creator>
  <cp:lastModifiedBy>tsotso</cp:lastModifiedBy>
  <cp:revision>8</cp:revision>
  <cp:lastPrinted>2013-11-13T05:33:00Z</cp:lastPrinted>
  <dcterms:created xsi:type="dcterms:W3CDTF">2013-11-13T07:30:00Z</dcterms:created>
  <dcterms:modified xsi:type="dcterms:W3CDTF">2013-11-14T02:38:00Z</dcterms:modified>
</cp:coreProperties>
</file>